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13DF7" w14:textId="61AE0A98" w:rsidR="00155CF5" w:rsidRPr="00155CF5" w:rsidRDefault="00155CF5" w:rsidP="00155CF5">
      <w:pPr>
        <w:spacing w:after="0" w:line="240" w:lineRule="auto"/>
        <w:rPr>
          <w:rFonts w:ascii="Calibri" w:hAnsi="Calibri" w:cs="Calibri"/>
          <w:u w:val="single"/>
        </w:rPr>
      </w:pPr>
      <w:r w:rsidRPr="00155CF5"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>1.</w:t>
      </w:r>
      <w:r w:rsidRPr="00155CF5">
        <w:rPr>
          <w:rFonts w:ascii="Calibri" w:hAnsi="Calibri" w:cs="Calibri"/>
          <w:u w:val="single"/>
        </w:rPr>
        <w:t xml:space="preserve">Professional competencies </w:t>
      </w:r>
    </w:p>
    <w:p w14:paraId="3E768468" w14:textId="77777777" w:rsidR="00155CF5" w:rsidRPr="00155CF5" w:rsidRDefault="00155CF5" w:rsidP="00155CF5">
      <w:pPr>
        <w:spacing w:after="0" w:line="240" w:lineRule="auto"/>
        <w:rPr>
          <w:rFonts w:ascii="Calibri" w:hAnsi="Calibri" w:cs="Calibri"/>
        </w:rPr>
      </w:pPr>
      <w:r w:rsidRPr="00155CF5">
        <w:rPr>
          <w:rFonts w:ascii="Calibri" w:hAnsi="Calibri" w:cs="Calibri"/>
          <w:b/>
        </w:rPr>
        <w:t>Generic professional competencies</w:t>
      </w:r>
      <w:r w:rsidRPr="00155CF5">
        <w:rPr>
          <w:rFonts w:ascii="Calibri" w:hAnsi="Calibri" w:cs="Calibri"/>
        </w:rPr>
        <w:t xml:space="preserve">: </w:t>
      </w:r>
    </w:p>
    <w:p w14:paraId="63C255D5" w14:textId="77777777" w:rsidR="00155CF5" w:rsidRPr="00155CF5" w:rsidRDefault="00155CF5" w:rsidP="00155CF5">
      <w:pPr>
        <w:spacing w:after="0" w:line="240" w:lineRule="auto"/>
        <w:rPr>
          <w:rFonts w:ascii="Calibri" w:hAnsi="Calibri" w:cs="Calibri"/>
        </w:rPr>
      </w:pPr>
    </w:p>
    <w:p w14:paraId="3163B43B" w14:textId="77777777" w:rsidR="00155CF5" w:rsidRPr="00155CF5" w:rsidRDefault="00155CF5" w:rsidP="00155CF5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lang w:val="en-US"/>
        </w:rPr>
      </w:pPr>
      <w:r w:rsidRPr="00155CF5">
        <w:rPr>
          <w:rFonts w:ascii="Calibri" w:hAnsi="Calibri" w:cs="Calibri"/>
          <w:lang w:val="en-US"/>
        </w:rPr>
        <w:t>3 to 4 years' Experience in Human Resources Function</w:t>
      </w:r>
      <w:r w:rsidRPr="00155CF5">
        <w:rPr>
          <w:rFonts w:ascii="Calibri" w:hAnsi="Calibri" w:cs="Calibri"/>
        </w:rPr>
        <w:t xml:space="preserve"> preferably in humanitarian</w:t>
      </w:r>
      <w:r w:rsidRPr="00155CF5">
        <w:rPr>
          <w:rFonts w:ascii="Calibri" w:hAnsi="Calibri" w:cs="Calibri"/>
          <w:lang w:val="en-US"/>
        </w:rPr>
        <w:t>/recovery</w:t>
      </w:r>
      <w:r w:rsidRPr="00155CF5">
        <w:rPr>
          <w:rFonts w:ascii="Calibri" w:hAnsi="Calibri" w:cs="Calibri"/>
        </w:rPr>
        <w:t xml:space="preserve"> context</w:t>
      </w:r>
    </w:p>
    <w:p w14:paraId="59060BD5" w14:textId="77777777" w:rsidR="00155CF5" w:rsidRPr="00155CF5" w:rsidRDefault="00155CF5" w:rsidP="00155CF5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lang w:val="en-US"/>
        </w:rPr>
      </w:pPr>
      <w:r w:rsidRPr="00155CF5">
        <w:rPr>
          <w:rFonts w:ascii="Calibri" w:hAnsi="Calibri" w:cs="Calibri"/>
          <w:lang w:val="en-US"/>
        </w:rPr>
        <w:t>Bachelor’s degree in related field (Human Resource, Business Administration, Human Sciences …etc.).</w:t>
      </w:r>
    </w:p>
    <w:p w14:paraId="5800C065" w14:textId="77777777" w:rsidR="00155CF5" w:rsidRPr="00155CF5" w:rsidRDefault="00155CF5" w:rsidP="00155CF5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lang w:val="en-US"/>
        </w:rPr>
      </w:pPr>
      <w:r w:rsidRPr="00155CF5">
        <w:rPr>
          <w:rFonts w:ascii="Calibri" w:hAnsi="Calibri" w:cs="Calibri"/>
          <w:lang w:val="en-US"/>
        </w:rPr>
        <w:t xml:space="preserve">Fluency in Arabic and English, both written and verbal </w:t>
      </w:r>
    </w:p>
    <w:p w14:paraId="2FE1D09D" w14:textId="77777777" w:rsidR="00155CF5" w:rsidRPr="00155CF5" w:rsidRDefault="00155CF5" w:rsidP="00155CF5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lang w:val="en-US"/>
        </w:rPr>
      </w:pPr>
      <w:r w:rsidRPr="00155CF5">
        <w:rPr>
          <w:rFonts w:ascii="Calibri" w:hAnsi="Calibri" w:cs="Calibri"/>
          <w:lang w:val="en-US"/>
        </w:rPr>
        <w:t xml:space="preserve">Previous experience in performing in complex and volatile contexts </w:t>
      </w:r>
    </w:p>
    <w:p w14:paraId="050CDC6C" w14:textId="77777777" w:rsidR="00155CF5" w:rsidRPr="00155CF5" w:rsidRDefault="00155CF5" w:rsidP="00155CF5">
      <w:pPr>
        <w:spacing w:after="0" w:line="240" w:lineRule="auto"/>
        <w:ind w:left="720"/>
        <w:rPr>
          <w:rFonts w:ascii="Calibri" w:hAnsi="Calibri" w:cs="Calibri"/>
          <w:lang w:val="en-US"/>
        </w:rPr>
      </w:pPr>
    </w:p>
    <w:p w14:paraId="58DC2099" w14:textId="77777777" w:rsidR="00155CF5" w:rsidRPr="00155CF5" w:rsidRDefault="00155CF5" w:rsidP="00155CF5">
      <w:pPr>
        <w:spacing w:after="0" w:line="240" w:lineRule="auto"/>
        <w:rPr>
          <w:rFonts w:ascii="Calibri" w:hAnsi="Calibri" w:cs="Calibri"/>
        </w:rPr>
      </w:pPr>
      <w:r w:rsidRPr="00155CF5">
        <w:rPr>
          <w:rFonts w:ascii="Calibri" w:hAnsi="Calibri" w:cs="Calibri"/>
          <w:b/>
        </w:rPr>
        <w:t>Context related skills, knowledge and experience</w:t>
      </w:r>
      <w:r w:rsidRPr="00155CF5">
        <w:rPr>
          <w:rFonts w:ascii="Calibri" w:hAnsi="Calibri" w:cs="Calibri"/>
        </w:rPr>
        <w:t xml:space="preserve">: </w:t>
      </w:r>
    </w:p>
    <w:p w14:paraId="0FDB68A0" w14:textId="77777777" w:rsidR="00155CF5" w:rsidRPr="00155CF5" w:rsidRDefault="00155CF5" w:rsidP="00155CF5">
      <w:pPr>
        <w:spacing w:after="0" w:line="240" w:lineRule="auto"/>
        <w:rPr>
          <w:rFonts w:ascii="Calibri" w:hAnsi="Calibri" w:cs="Calibri"/>
        </w:rPr>
      </w:pPr>
    </w:p>
    <w:p w14:paraId="6F4969D6" w14:textId="77777777" w:rsidR="00155CF5" w:rsidRPr="00155CF5" w:rsidRDefault="00155CF5" w:rsidP="00155CF5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155CF5">
        <w:rPr>
          <w:rFonts w:ascii="Calibri" w:hAnsi="Calibri" w:cs="Calibri"/>
        </w:rPr>
        <w:t>Experience with Human Resources fundamentals &amp; practices</w:t>
      </w:r>
    </w:p>
    <w:p w14:paraId="6E6E1AEB" w14:textId="77777777" w:rsidR="00155CF5" w:rsidRPr="00155CF5" w:rsidRDefault="00155CF5" w:rsidP="00155CF5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155CF5">
        <w:rPr>
          <w:rFonts w:ascii="Calibri" w:hAnsi="Calibri" w:cs="Calibri"/>
        </w:rPr>
        <w:t xml:space="preserve">Hands on experience in handling recruitment processes </w:t>
      </w:r>
    </w:p>
    <w:p w14:paraId="110BA408" w14:textId="77777777" w:rsidR="00155CF5" w:rsidRPr="00155CF5" w:rsidRDefault="00155CF5" w:rsidP="00155CF5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155CF5">
        <w:rPr>
          <w:rFonts w:ascii="Calibri" w:hAnsi="Calibri" w:cs="Calibri"/>
        </w:rPr>
        <w:t>Knowledge in Syrian Labour and Social Security laws.</w:t>
      </w:r>
    </w:p>
    <w:p w14:paraId="06A087B9" w14:textId="77777777" w:rsidR="00155CF5" w:rsidRPr="00155CF5" w:rsidRDefault="00155CF5" w:rsidP="00155CF5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155CF5">
        <w:rPr>
          <w:rFonts w:ascii="Calibri" w:hAnsi="Calibri" w:cs="Calibri"/>
        </w:rPr>
        <w:t>Experience with Office applications (Word-Excel, Access Visio and PowerPoint).</w:t>
      </w:r>
    </w:p>
    <w:p w14:paraId="57837C41" w14:textId="77777777" w:rsidR="00155CF5" w:rsidRPr="00155CF5" w:rsidRDefault="00155CF5" w:rsidP="00155CF5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155CF5">
        <w:rPr>
          <w:rFonts w:ascii="Calibri" w:hAnsi="Calibri" w:cs="Calibri"/>
          <w:lang w:val="en-US"/>
        </w:rPr>
        <w:t>Strong analytical skills and attention to details</w:t>
      </w:r>
      <w:r w:rsidRPr="00155CF5">
        <w:rPr>
          <w:rFonts w:ascii="Calibri" w:hAnsi="Calibri" w:cs="Calibri"/>
        </w:rPr>
        <w:t>.</w:t>
      </w:r>
    </w:p>
    <w:p w14:paraId="6A429E5B" w14:textId="77777777" w:rsidR="00155CF5" w:rsidRPr="00155CF5" w:rsidRDefault="00155CF5" w:rsidP="00155CF5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155CF5">
        <w:rPr>
          <w:rFonts w:ascii="Calibri" w:hAnsi="Calibri" w:cs="Calibri"/>
          <w:lang w:val="en-US"/>
        </w:rPr>
        <w:t xml:space="preserve">Strong communication, follow up and organizational skills. </w:t>
      </w:r>
    </w:p>
    <w:p w14:paraId="18C1F39C" w14:textId="77777777" w:rsidR="00155CF5" w:rsidRPr="00155CF5" w:rsidRDefault="00155CF5" w:rsidP="00155CF5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155CF5">
        <w:rPr>
          <w:rFonts w:ascii="Calibri" w:hAnsi="Calibri" w:cs="Calibri"/>
          <w:lang w:val="en-US"/>
        </w:rPr>
        <w:t xml:space="preserve">Good cultural awareness and sensitivity. </w:t>
      </w:r>
    </w:p>
    <w:p w14:paraId="63AB6663" w14:textId="3A1C09E6" w:rsidR="00155CF5" w:rsidRPr="00155CF5" w:rsidRDefault="00155CF5" w:rsidP="00155CF5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155CF5">
        <w:rPr>
          <w:rFonts w:ascii="Calibri" w:hAnsi="Calibri" w:cs="Calibri"/>
          <w:lang w:val="en-US"/>
        </w:rPr>
        <w:t xml:space="preserve">Excellent skills in MS office </w:t>
      </w:r>
      <w:r w:rsidRPr="00155CF5">
        <w:rPr>
          <w:rFonts w:ascii="Calibri" w:hAnsi="Calibri" w:cs="Calibri"/>
          <w:lang w:val="en-US"/>
        </w:rPr>
        <w:t>programs</w:t>
      </w:r>
      <w:r w:rsidRPr="00155CF5">
        <w:rPr>
          <w:rFonts w:ascii="Calibri" w:hAnsi="Calibri" w:cs="Calibri"/>
          <w:lang w:val="en-US"/>
        </w:rPr>
        <w:t xml:space="preserve"> (MS Ex</w:t>
      </w:r>
      <w:r w:rsidRPr="00155CF5">
        <w:rPr>
          <w:rFonts w:ascii="Calibri" w:hAnsi="Calibri" w:cs="Calibri"/>
        </w:rPr>
        <w:t>cel, Word, PowerPoint, database)</w:t>
      </w:r>
    </w:p>
    <w:p w14:paraId="4183BF14" w14:textId="77777777" w:rsidR="00155CF5" w:rsidRPr="00155CF5" w:rsidRDefault="00155CF5" w:rsidP="00155CF5">
      <w:pPr>
        <w:spacing w:after="0" w:line="240" w:lineRule="auto"/>
        <w:rPr>
          <w:rFonts w:ascii="Calibri" w:hAnsi="Calibri" w:cs="Calibri"/>
        </w:rPr>
      </w:pPr>
    </w:p>
    <w:p w14:paraId="52EF8BAE" w14:textId="55DE5889" w:rsidR="00155CF5" w:rsidRPr="00155CF5" w:rsidRDefault="00155CF5" w:rsidP="00155CF5">
      <w:pPr>
        <w:spacing w:after="0" w:line="240" w:lineRule="auto"/>
        <w:rPr>
          <w:rFonts w:ascii="Calibri" w:hAnsi="Calibri" w:cs="Calibri"/>
          <w:u w:val="single"/>
        </w:rPr>
      </w:pPr>
      <w:r w:rsidRPr="00155CF5">
        <w:rPr>
          <w:rFonts w:ascii="Calibri" w:hAnsi="Calibri" w:cs="Calibri"/>
          <w:u w:val="single"/>
        </w:rPr>
        <w:t>2. Behavioural competencies</w:t>
      </w:r>
      <w:r>
        <w:rPr>
          <w:rFonts w:ascii="Calibri" w:hAnsi="Calibri" w:cs="Calibri"/>
          <w:u w:val="single"/>
        </w:rPr>
        <w:t>:</w:t>
      </w:r>
    </w:p>
    <w:p w14:paraId="4ACE6682" w14:textId="77777777" w:rsidR="00155CF5" w:rsidRPr="00155CF5" w:rsidRDefault="00155CF5" w:rsidP="00155CF5">
      <w:pPr>
        <w:pStyle w:val="NoSpacing"/>
        <w:rPr>
          <w:rFonts w:ascii="Calibri" w:hAnsi="Calibri" w:cs="Calibri"/>
          <w:u w:val="single"/>
          <w:lang w:val="en-GB"/>
        </w:rPr>
      </w:pPr>
      <w:r w:rsidRPr="00155CF5">
        <w:rPr>
          <w:rFonts w:ascii="Calibri" w:hAnsi="Calibri" w:cs="Calibri"/>
          <w:lang w:val="en-GB"/>
        </w:rPr>
        <w:t xml:space="preserve">These are personal qualities that influence how successful people are in their job. NRC’s Competency Framework states 12 behavioural competencies, and the following are </w:t>
      </w:r>
      <w:r w:rsidRPr="00155CF5">
        <w:rPr>
          <w:rFonts w:ascii="Calibri" w:hAnsi="Calibri" w:cs="Calibri"/>
          <w:b/>
          <w:lang w:val="en-GB"/>
        </w:rPr>
        <w:t>essential</w:t>
      </w:r>
      <w:r w:rsidRPr="00155CF5">
        <w:rPr>
          <w:rFonts w:ascii="Calibri" w:hAnsi="Calibri" w:cs="Calibri"/>
          <w:lang w:val="en-GB"/>
        </w:rPr>
        <w:t xml:space="preserve"> for this position:</w:t>
      </w:r>
    </w:p>
    <w:p w14:paraId="6B3F556D" w14:textId="77777777" w:rsidR="00155CF5" w:rsidRPr="00155CF5" w:rsidRDefault="00155CF5" w:rsidP="00155CF5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</w:rPr>
      </w:pPr>
      <w:r w:rsidRPr="00155CF5">
        <w:rPr>
          <w:rFonts w:ascii="Calibri" w:hAnsi="Calibri" w:cs="Calibri"/>
        </w:rPr>
        <w:t>Analysing</w:t>
      </w:r>
    </w:p>
    <w:p w14:paraId="77BD2C62" w14:textId="77777777" w:rsidR="00155CF5" w:rsidRPr="00155CF5" w:rsidRDefault="00155CF5" w:rsidP="00155CF5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</w:rPr>
      </w:pPr>
      <w:r w:rsidRPr="00155CF5">
        <w:rPr>
          <w:rFonts w:ascii="Calibri" w:hAnsi="Calibri" w:cs="Calibri"/>
        </w:rPr>
        <w:t>Planning and delivering results</w:t>
      </w:r>
    </w:p>
    <w:p w14:paraId="2F5C9A1F" w14:textId="77777777" w:rsidR="00155CF5" w:rsidRPr="00155CF5" w:rsidRDefault="00155CF5" w:rsidP="00155CF5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</w:rPr>
      </w:pPr>
      <w:r w:rsidRPr="00155CF5">
        <w:rPr>
          <w:rFonts w:ascii="Calibri" w:hAnsi="Calibri" w:cs="Calibri"/>
        </w:rPr>
        <w:t>Working with People</w:t>
      </w:r>
    </w:p>
    <w:p w14:paraId="0E916E1B" w14:textId="77777777" w:rsidR="00155CF5" w:rsidRPr="00155CF5" w:rsidRDefault="00155CF5" w:rsidP="00155CF5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</w:rPr>
      </w:pPr>
      <w:r w:rsidRPr="00155CF5">
        <w:rPr>
          <w:rFonts w:ascii="Calibri" w:hAnsi="Calibri" w:cs="Calibri"/>
        </w:rPr>
        <w:t>Communicating with impact and respect</w:t>
      </w:r>
    </w:p>
    <w:p w14:paraId="7C39C949" w14:textId="77777777" w:rsidR="00155CF5" w:rsidRPr="00155CF5" w:rsidRDefault="00155CF5" w:rsidP="00155CF5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</w:rPr>
      </w:pPr>
      <w:r w:rsidRPr="00155CF5">
        <w:rPr>
          <w:rFonts w:ascii="Calibri" w:hAnsi="Calibri" w:cs="Calibri"/>
        </w:rPr>
        <w:t xml:space="preserve">Initiating action and change. </w:t>
      </w:r>
    </w:p>
    <w:p w14:paraId="4FEC00A9" w14:textId="77777777" w:rsidR="00155CF5" w:rsidRPr="00155CF5" w:rsidRDefault="00155CF5" w:rsidP="00155CF5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</w:rPr>
      </w:pPr>
      <w:r w:rsidRPr="00155CF5">
        <w:rPr>
          <w:rFonts w:ascii="Calibri" w:hAnsi="Calibri" w:cs="Calibri"/>
        </w:rPr>
        <w:t>Empowering and building trust</w:t>
      </w:r>
    </w:p>
    <w:p w14:paraId="20B4540A" w14:textId="77777777" w:rsidR="00155CF5" w:rsidRPr="00155CF5" w:rsidRDefault="00155CF5" w:rsidP="00155CF5">
      <w:pPr>
        <w:spacing w:after="0" w:line="240" w:lineRule="auto"/>
        <w:rPr>
          <w:rFonts w:ascii="Calibri" w:hAnsi="Calibri" w:cs="Calibri"/>
          <w:b/>
        </w:rPr>
      </w:pPr>
      <w:r w:rsidRPr="00155CF5">
        <w:rPr>
          <w:rFonts w:ascii="Calibri" w:hAnsi="Calibri" w:cs="Calibri"/>
          <w:b/>
        </w:rPr>
        <w:t>Performance Management</w:t>
      </w:r>
    </w:p>
    <w:p w14:paraId="4108B7B5" w14:textId="77777777" w:rsidR="00155CF5" w:rsidRPr="00155CF5" w:rsidRDefault="00155CF5" w:rsidP="00155CF5">
      <w:pPr>
        <w:spacing w:after="0" w:line="240" w:lineRule="auto"/>
        <w:rPr>
          <w:rFonts w:ascii="Calibri" w:hAnsi="Calibri" w:cs="Calibri"/>
        </w:rPr>
      </w:pPr>
      <w:r w:rsidRPr="00155CF5">
        <w:rPr>
          <w:rFonts w:ascii="Calibri" w:hAnsi="Calibri" w:cs="Calibri"/>
        </w:rPr>
        <w:t xml:space="preserve">The employee will be accountable for and evaluated on the responsibilities and the competencies, based on NRC’s Performance Management Framework. The following documents will be used for performance reviews: </w:t>
      </w:r>
    </w:p>
    <w:p w14:paraId="067C7DD0" w14:textId="77777777" w:rsidR="00155CF5" w:rsidRPr="00155CF5" w:rsidRDefault="00155CF5" w:rsidP="00155CF5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155CF5">
        <w:rPr>
          <w:rFonts w:ascii="Calibri" w:hAnsi="Calibri" w:cs="Calibri"/>
        </w:rPr>
        <w:t xml:space="preserve">The Job Description </w:t>
      </w:r>
    </w:p>
    <w:p w14:paraId="70F34CFB" w14:textId="77777777" w:rsidR="00155CF5" w:rsidRPr="00155CF5" w:rsidRDefault="00155CF5" w:rsidP="00155CF5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155CF5">
        <w:rPr>
          <w:rFonts w:ascii="Calibri" w:hAnsi="Calibri" w:cs="Calibri"/>
        </w:rPr>
        <w:t>The individual Work- and Professional Development Plan (Role Mandate for leaders at HO, Regional Directors and Country Directors)</w:t>
      </w:r>
    </w:p>
    <w:p w14:paraId="40DD30C5" w14:textId="77777777" w:rsidR="00155CF5" w:rsidRPr="00155CF5" w:rsidRDefault="00155CF5" w:rsidP="00155CF5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155CF5">
        <w:rPr>
          <w:rFonts w:ascii="Calibri" w:hAnsi="Calibri" w:cs="Calibri"/>
        </w:rPr>
        <w:t>The NRC Competency Framework</w:t>
      </w:r>
    </w:p>
    <w:p w14:paraId="00A4CB83" w14:textId="77777777" w:rsidR="00155CF5" w:rsidRPr="00155CF5" w:rsidRDefault="00155CF5" w:rsidP="00155CF5">
      <w:pPr>
        <w:spacing w:after="0"/>
        <w:jc w:val="center"/>
        <w:rPr>
          <w:rFonts w:ascii="Calibri" w:hAnsi="Calibri" w:cs="Calibri"/>
        </w:rPr>
      </w:pPr>
    </w:p>
    <w:p w14:paraId="6609FB68" w14:textId="77777777" w:rsidR="00B33E92" w:rsidRPr="00155CF5" w:rsidRDefault="00B33E92">
      <w:pPr>
        <w:rPr>
          <w:rFonts w:ascii="Calibri" w:hAnsi="Calibri" w:cs="Calibri"/>
        </w:rPr>
      </w:pPr>
    </w:p>
    <w:sectPr w:rsidR="00B33E92" w:rsidRPr="00155CF5" w:rsidSect="00155CF5">
      <w:headerReference w:type="default" r:id="rId5"/>
      <w:footerReference w:type="default" r:id="rId6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40667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A6498D" w14:textId="77777777" w:rsidR="00155CF5" w:rsidRDefault="00155C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6087A2" w14:textId="77777777" w:rsidR="00155CF5" w:rsidRPr="005A3450" w:rsidRDefault="00155CF5" w:rsidP="009F049D">
    <w:pPr>
      <w:pStyle w:val="Footer"/>
      <w:jc w:val="lef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0212D" w14:textId="77777777" w:rsidR="00155CF5" w:rsidRDefault="00155CF5" w:rsidP="00FF549B">
    <w:pPr>
      <w:pStyle w:val="Header"/>
      <w:jc w:val="center"/>
    </w:pPr>
    <w:r w:rsidRPr="00FF549B">
      <w:rPr>
        <w:rFonts w:ascii="Calibri" w:eastAsia="Calibri" w:hAnsi="Calibri" w:cs="Times New Roman"/>
        <w:noProof/>
        <w:lang w:val="en-US"/>
      </w:rPr>
      <w:drawing>
        <wp:inline distT="0" distB="0" distL="0" distR="0" wp14:anchorId="3DDCB065" wp14:editId="5667EEC2">
          <wp:extent cx="792057" cy="70787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57" cy="707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234C"/>
    <w:multiLevelType w:val="hybridMultilevel"/>
    <w:tmpl w:val="65865E9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717C4B"/>
    <w:multiLevelType w:val="hybridMultilevel"/>
    <w:tmpl w:val="14CA0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82EFE"/>
    <w:multiLevelType w:val="hybridMultilevel"/>
    <w:tmpl w:val="041A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11889"/>
    <w:multiLevelType w:val="hybridMultilevel"/>
    <w:tmpl w:val="F7A626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D7581"/>
    <w:multiLevelType w:val="hybridMultilevel"/>
    <w:tmpl w:val="28BAF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054825">
    <w:abstractNumId w:val="0"/>
  </w:num>
  <w:num w:numId="2" w16cid:durableId="1406873492">
    <w:abstractNumId w:val="2"/>
  </w:num>
  <w:num w:numId="3" w16cid:durableId="1088230916">
    <w:abstractNumId w:val="4"/>
  </w:num>
  <w:num w:numId="4" w16cid:durableId="1732270370">
    <w:abstractNumId w:val="3"/>
  </w:num>
  <w:num w:numId="5" w16cid:durableId="691495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F5"/>
    <w:rsid w:val="0003623D"/>
    <w:rsid w:val="00155CF5"/>
    <w:rsid w:val="003856D3"/>
    <w:rsid w:val="00B33E92"/>
    <w:rsid w:val="00EE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B8AE3"/>
  <w15:chartTrackingRefBased/>
  <w15:docId w15:val="{C5193155-65F7-4C1E-A2DE-3834059B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NRC"/>
    <w:qFormat/>
    <w:rsid w:val="00155CF5"/>
    <w:pPr>
      <w:spacing w:after="200" w:line="276" w:lineRule="auto"/>
    </w:pPr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C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C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C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C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C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C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CF5"/>
    <w:rPr>
      <w:i/>
      <w:iCs/>
      <w:color w:val="404040" w:themeColor="text1" w:themeTint="BF"/>
    </w:rPr>
  </w:style>
  <w:style w:type="paragraph" w:styleId="ListParagraph">
    <w:name w:val="List Paragraph"/>
    <w:aliases w:val="List NRC"/>
    <w:basedOn w:val="Normal"/>
    <w:link w:val="ListParagraphChar"/>
    <w:uiPriority w:val="34"/>
    <w:qFormat/>
    <w:rsid w:val="00155C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C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C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C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rsid w:val="00155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5CF5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rsid w:val="00155CF5"/>
    <w:pPr>
      <w:tabs>
        <w:tab w:val="right" w:pos="3827"/>
        <w:tab w:val="center" w:pos="4491"/>
        <w:tab w:val="left" w:pos="5160"/>
      </w:tabs>
      <w:spacing w:after="0" w:line="240" w:lineRule="auto"/>
      <w:jc w:val="center"/>
    </w:pPr>
    <w:rPr>
      <w:caps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55CF5"/>
    <w:rPr>
      <w:caps/>
      <w:kern w:val="0"/>
      <w:sz w:val="18"/>
      <w:lang w:val="en-GB"/>
      <w14:ligatures w14:val="none"/>
    </w:rPr>
  </w:style>
  <w:style w:type="paragraph" w:styleId="NoSpacing">
    <w:name w:val="No Spacing"/>
    <w:uiPriority w:val="1"/>
    <w:qFormat/>
    <w:rsid w:val="00155CF5"/>
    <w:pPr>
      <w:spacing w:after="0" w:line="240" w:lineRule="auto"/>
    </w:pPr>
    <w:rPr>
      <w:kern w:val="0"/>
      <w:lang w:val="nb-NO"/>
      <w14:ligatures w14:val="none"/>
    </w:rPr>
  </w:style>
  <w:style w:type="character" w:customStyle="1" w:styleId="ListParagraphChar">
    <w:name w:val="List Paragraph Char"/>
    <w:aliases w:val="List NRC Char"/>
    <w:link w:val="ListParagraph"/>
    <w:uiPriority w:val="34"/>
    <w:locked/>
    <w:rsid w:val="00155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Ismail</dc:creator>
  <cp:keywords/>
  <dc:description/>
  <cp:lastModifiedBy>Josephine Ismail</cp:lastModifiedBy>
  <cp:revision>1</cp:revision>
  <dcterms:created xsi:type="dcterms:W3CDTF">2026-05-21T08:35:00Z</dcterms:created>
  <dcterms:modified xsi:type="dcterms:W3CDTF">2026-05-21T08:38:00Z</dcterms:modified>
</cp:coreProperties>
</file>