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145B" w14:textId="10B73F02" w:rsidR="0042167F" w:rsidRPr="004419CD" w:rsidRDefault="00171225" w:rsidP="00171225">
      <w:pPr>
        <w:spacing w:after="0"/>
        <w:jc w:val="center"/>
        <w:rPr>
          <w:rFonts w:cstheme="minorHAnsi"/>
          <w:b/>
          <w:lang w:val="en-US"/>
        </w:rPr>
      </w:pPr>
      <w:r w:rsidRPr="00171225">
        <w:rPr>
          <w:rFonts w:cstheme="minorHAnsi"/>
          <w:b/>
          <w:lang w:val="en-US"/>
        </w:rPr>
        <w:t xml:space="preserve">Economic Recovery Assistant </w:t>
      </w:r>
      <w:r>
        <w:rPr>
          <w:rFonts w:cstheme="minorHAnsi"/>
          <w:b/>
          <w:lang w:val="en-US"/>
        </w:rPr>
        <w:br/>
      </w:r>
      <w:r w:rsidR="00705642" w:rsidRPr="004419CD">
        <w:rPr>
          <w:rFonts w:cstheme="minorHAnsi"/>
          <w:b/>
          <w:lang w:val="en-US"/>
        </w:rPr>
        <w:t>Syria</w:t>
      </w:r>
      <w:r w:rsidR="00D22826" w:rsidRPr="004419CD">
        <w:rPr>
          <w:rFonts w:cstheme="minorHAnsi"/>
          <w:b/>
          <w:lang w:val="en-US"/>
        </w:rPr>
        <w:t xml:space="preserve"> </w:t>
      </w:r>
      <w:r w:rsidR="0005703E" w:rsidRPr="004419CD">
        <w:rPr>
          <w:rFonts w:cstheme="minorHAnsi"/>
          <w:b/>
          <w:lang w:val="en-US"/>
        </w:rPr>
        <w:t>–</w:t>
      </w:r>
      <w:r w:rsidR="00D22826" w:rsidRPr="004419CD">
        <w:rPr>
          <w:rFonts w:cstheme="minorHAnsi"/>
          <w:b/>
          <w:lang w:val="en-US"/>
        </w:rPr>
        <w:t xml:space="preserve"> </w:t>
      </w:r>
      <w:r>
        <w:rPr>
          <w:rFonts w:cstheme="minorHAnsi"/>
          <w:b/>
          <w:lang w:val="en-US"/>
        </w:rPr>
        <w:t>Daraa</w:t>
      </w:r>
    </w:p>
    <w:p w14:paraId="20DE680A" w14:textId="77777777" w:rsidR="0042167F" w:rsidRPr="004419CD" w:rsidRDefault="0042167F" w:rsidP="0042167F">
      <w:pPr>
        <w:spacing w:after="0"/>
        <w:rPr>
          <w:rFonts w:cstheme="minorHAnsi"/>
          <w:lang w:val="en-US"/>
        </w:rPr>
      </w:pPr>
    </w:p>
    <w:p w14:paraId="77659973"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Who are we?</w:t>
      </w:r>
    </w:p>
    <w:p w14:paraId="2A6A0043"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67512C10"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The Danish Refugee Council was founded in Denmark in 1956 and has since grown to become an international humanitarian organization with more than 7,000 staff and 8,000 volunteers. Our vision is a dignified life for all displaced.</w:t>
      </w:r>
    </w:p>
    <w:p w14:paraId="15778DDE"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All of our efforts are based on our value compass: humanity, respect, independence and neutrality, participation, and honesty and transparency.</w:t>
      </w:r>
    </w:p>
    <w:p w14:paraId="0EFEEEBC" w14:textId="403AC59E"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 </w:t>
      </w:r>
    </w:p>
    <w:p w14:paraId="65194F2D" w14:textId="77777777" w:rsidR="009312A4" w:rsidRPr="009312A4" w:rsidRDefault="009312A4" w:rsidP="009312A4">
      <w:pPr>
        <w:pStyle w:val="NormalWeb"/>
        <w:rPr>
          <w:rFonts w:asciiTheme="minorHAnsi" w:hAnsiTheme="minorHAnsi" w:cstheme="minorHAnsi"/>
          <w:b/>
          <w:bCs/>
          <w:sz w:val="22"/>
          <w:szCs w:val="22"/>
          <w:lang w:val="en-US"/>
        </w:rPr>
      </w:pPr>
      <w:r w:rsidRPr="009312A4">
        <w:rPr>
          <w:rFonts w:asciiTheme="minorHAnsi" w:hAnsiTheme="minorHAnsi" w:cstheme="minorHAnsi"/>
          <w:b/>
          <w:bCs/>
          <w:sz w:val="22"/>
          <w:szCs w:val="22"/>
          <w:lang w:val="en-US"/>
        </w:rPr>
        <w:t>DRC Syria</w:t>
      </w:r>
    </w:p>
    <w:p w14:paraId="72A5069F" w14:textId="2DD220CB" w:rsidR="009312A4" w:rsidRPr="00400E45" w:rsidRDefault="009312A4" w:rsidP="001D586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787DA1B7" w14:textId="7140C61D"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400E45">
        <w:rPr>
          <w:rFonts w:asciiTheme="minorHAnsi" w:hAnsiTheme="minorHAnsi" w:cstheme="minorHAnsi"/>
          <w:sz w:val="20"/>
          <w:szCs w:val="20"/>
          <w:lang w:val="en-US"/>
        </w:rPr>
        <w:t>programmes</w:t>
      </w:r>
      <w:proofErr w:type="spellEnd"/>
      <w:r w:rsidRPr="00400E45">
        <w:rPr>
          <w:rFonts w:asciiTheme="minorHAnsi" w:hAnsiTheme="minorHAnsi" w:cstheme="minorHAnsi"/>
          <w:sz w:val="20"/>
          <w:szCs w:val="20"/>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400E45">
        <w:rPr>
          <w:rFonts w:asciiTheme="minorHAnsi" w:hAnsiTheme="minorHAnsi" w:cstheme="minorHAnsi"/>
          <w:sz w:val="20"/>
          <w:szCs w:val="20"/>
          <w:lang w:val="en-US"/>
        </w:rPr>
        <w:t>Türkiye</w:t>
      </w:r>
      <w:proofErr w:type="spellEnd"/>
      <w:r w:rsidRPr="00400E45">
        <w:rPr>
          <w:rFonts w:asciiTheme="minorHAnsi" w:hAnsiTheme="minorHAnsi" w:cstheme="minorHAnsi"/>
          <w:sz w:val="20"/>
          <w:szCs w:val="20"/>
          <w:lang w:val="en-US"/>
        </w:rPr>
        <w:t xml:space="preserve"> and Iraq, DRC offers a cross-border, regional response to the Syria crisis, through cross-border protection monitoring, advocacy, and trends analysis.</w:t>
      </w:r>
    </w:p>
    <w:p w14:paraId="5CFD337B" w14:textId="77777777" w:rsidR="001D5862" w:rsidRDefault="001D5862" w:rsidP="009312A4">
      <w:pPr>
        <w:pStyle w:val="NormalWeb"/>
        <w:rPr>
          <w:rFonts w:asciiTheme="minorHAnsi" w:hAnsiTheme="minorHAnsi" w:cstheme="minorHAnsi"/>
          <w:sz w:val="22"/>
          <w:szCs w:val="22"/>
          <w:lang w:val="en-US"/>
        </w:rPr>
      </w:pPr>
    </w:p>
    <w:p w14:paraId="142641E8" w14:textId="086C22B4" w:rsidR="00EA02F7" w:rsidRDefault="00EA02F7" w:rsidP="009312A4">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About the job</w:t>
      </w:r>
      <w:r w:rsidR="00171225">
        <w:rPr>
          <w:rStyle w:val="Strong"/>
          <w:rFonts w:asciiTheme="minorHAnsi" w:hAnsiTheme="minorHAnsi" w:cstheme="minorHAnsi"/>
          <w:sz w:val="22"/>
          <w:szCs w:val="22"/>
          <w:lang w:val="en-US"/>
        </w:rPr>
        <w:t>:</w:t>
      </w:r>
    </w:p>
    <w:p w14:paraId="62C48BAD"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The Livelihoods Assistant is responsible for conducting a range of livelihoods activities, including conducting livelihoods assessment and implementing livelihoods activities through daily field visits. The Livelihoods Assistant reports to the Livelihoods Team Leader.</w:t>
      </w:r>
    </w:p>
    <w:p w14:paraId="32BDBEEF"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Direct interfere with project beneficiaries including beneficiary’s registration, follow up and monitoring.</w:t>
      </w:r>
    </w:p>
    <w:p w14:paraId="377BF5EF" w14:textId="260F4459"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The role contributes to participatory, transparent, and partner-inclusive implementation aligned with DRC’s localisation and community engagement commitments.</w:t>
      </w:r>
    </w:p>
    <w:p w14:paraId="1943121D" w14:textId="77777777" w:rsidR="001D5862" w:rsidRDefault="001D5862" w:rsidP="000114A9">
      <w:pPr>
        <w:pStyle w:val="NormalWeb"/>
        <w:rPr>
          <w:rFonts w:cstheme="minorHAnsi"/>
          <w:lang w:val="en-US"/>
        </w:rPr>
      </w:pPr>
    </w:p>
    <w:p w14:paraId="180691E8" w14:textId="2C198C25" w:rsidR="00EA02F7" w:rsidRDefault="00EA02F7" w:rsidP="000114A9">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Duties and Responsibilities</w:t>
      </w:r>
      <w:r w:rsidR="0053532F">
        <w:rPr>
          <w:rStyle w:val="Strong"/>
          <w:rFonts w:asciiTheme="minorHAnsi" w:hAnsiTheme="minorHAnsi" w:cstheme="minorHAnsi"/>
          <w:sz w:val="22"/>
          <w:szCs w:val="22"/>
          <w:lang w:val="en-US"/>
        </w:rPr>
        <w:t>:</w:t>
      </w:r>
    </w:p>
    <w:p w14:paraId="566AEF3A"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Conduct field visits to assess, implement and monitor all livelihoods activities in coordination with the Line Manager.</w:t>
      </w:r>
    </w:p>
    <w:p w14:paraId="5F685CB5"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Identify and assess the needs of various communities and suggest possible solutions in coordination with Project Officer.</w:t>
      </w:r>
    </w:p>
    <w:p w14:paraId="41B98763"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lastRenderedPageBreak/>
        <w:t xml:space="preserve">Support the Project Officer in office and field tasks. </w:t>
      </w:r>
    </w:p>
    <w:p w14:paraId="058BAF92"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Help in the identification of potential areas of work, needs and beneficiary’s selection. </w:t>
      </w:r>
    </w:p>
    <w:p w14:paraId="5ADB15E8"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Support, in coordination with Finance and Supply chain, the implementation activities and ensure DRC SOPs are followed.</w:t>
      </w:r>
    </w:p>
    <w:p w14:paraId="21E44305"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Coordination with the beneficiaries before starting activity.</w:t>
      </w:r>
    </w:p>
    <w:p w14:paraId="4CEBD335"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Participate in delivering Beneficiary Induction/ complaints mechanism sessions.</w:t>
      </w:r>
    </w:p>
    <w:p w14:paraId="0E128188"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Archiving program related documents (hard copy and electronics) used during implementation.</w:t>
      </w:r>
    </w:p>
    <w:p w14:paraId="76FFF9BF"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Conducting Satisfaction questionnaire with beneficiaries after each course.</w:t>
      </w:r>
    </w:p>
    <w:p w14:paraId="551D0F31"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Develop monthly visit plans on assessing and following up business development in coordination with Project Officer.</w:t>
      </w:r>
    </w:p>
    <w:p w14:paraId="56DCBFEA"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Ensure dissemination of clear and reliable information on livelihoods service provision and other pre-selected key topics.</w:t>
      </w:r>
    </w:p>
    <w:p w14:paraId="6DBB4A2C"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Conduct monitoring of activities, record feedback and report results back to Project Officer.</w:t>
      </w:r>
    </w:p>
    <w:p w14:paraId="451975D7"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Responsible to arrange the Business Development Skills Training. Following business development skills training phase and daily activities including attendance and ensuring required logistics support is in place.</w:t>
      </w:r>
    </w:p>
    <w:p w14:paraId="7CCA9CAF"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Responsible for selection of potential micro-grants and ensure effective coordination with supply chain team to timely procure the items.</w:t>
      </w:r>
    </w:p>
    <w:p w14:paraId="03E9CEC7"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Support dissemination of the Community Feedback Mechanism (CFM) and ensure beneficiaries understand how to safely raise complaints or feedback.</w:t>
      </w:r>
    </w:p>
    <w:p w14:paraId="3BAE5CAB"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Ensure the respect of DRC Code of Conduct, the confidentiality and humanitarian principles and contribute to the integration of protection and AGD mainstreaming into DRC livelihoods programming.</w:t>
      </w:r>
    </w:p>
    <w:p w14:paraId="2B25E4B0"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Ensure transparency and DRC’s positive regard and reputation within communities.</w:t>
      </w:r>
    </w:p>
    <w:p w14:paraId="67C3023C"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Support coordination with local partners, vocational training centers, financial service providers, and relevant service actors during activity implementation.</w:t>
      </w:r>
    </w:p>
    <w:p w14:paraId="38CD76F3" w14:textId="77777777" w:rsidR="00171225" w:rsidRPr="00400E45" w:rsidRDefault="00171225"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Maintain regular communication with partner institutions involved in training, grants, or service delivery to ensure smooth implementation.</w:t>
      </w:r>
    </w:p>
    <w:p w14:paraId="3FD74450" w14:textId="64F8D342" w:rsidR="001D5862" w:rsidRPr="00171225" w:rsidRDefault="00171225" w:rsidP="00400E45">
      <w:pPr>
        <w:pStyle w:val="NormalWeb"/>
        <w:numPr>
          <w:ilvl w:val="0"/>
          <w:numId w:val="24"/>
        </w:numPr>
        <w:rPr>
          <w:rFonts w:asciiTheme="minorHAnsi" w:hAnsiTheme="minorHAnsi" w:cstheme="minorHAnsi"/>
          <w:bCs/>
          <w:lang w:eastAsia="da-DK"/>
        </w:rPr>
      </w:pPr>
      <w:r w:rsidRPr="00400E45">
        <w:rPr>
          <w:rFonts w:asciiTheme="minorHAnsi" w:hAnsiTheme="minorHAnsi" w:cstheme="minorHAnsi"/>
          <w:sz w:val="20"/>
          <w:szCs w:val="20"/>
          <w:lang w:val="en-US"/>
        </w:rPr>
        <w:t>Any other duties as may be assigned by the Line Manager.</w:t>
      </w:r>
      <w:r w:rsidR="001D5862" w:rsidRPr="00171225">
        <w:rPr>
          <w:rFonts w:cstheme="minorHAnsi"/>
        </w:rPr>
        <w:br/>
      </w:r>
    </w:p>
    <w:p w14:paraId="742BB248" w14:textId="18CACE53"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 xml:space="preserve">Experience and </w:t>
      </w:r>
      <w:r w:rsidR="0053532F" w:rsidRPr="004419CD">
        <w:rPr>
          <w:rStyle w:val="Strong"/>
          <w:rFonts w:asciiTheme="minorHAnsi" w:hAnsiTheme="minorHAnsi" w:cstheme="minorHAnsi"/>
          <w:sz w:val="22"/>
          <w:szCs w:val="22"/>
          <w:lang w:val="en-US"/>
        </w:rPr>
        <w:t>Technical Competencies</w:t>
      </w:r>
      <w:r w:rsidRPr="004419CD">
        <w:rPr>
          <w:rStyle w:val="Strong"/>
          <w:rFonts w:asciiTheme="minorHAnsi" w:hAnsiTheme="minorHAnsi" w:cstheme="minorHAnsi"/>
          <w:sz w:val="22"/>
          <w:szCs w:val="22"/>
          <w:lang w:val="en-US"/>
        </w:rPr>
        <w:t>:</w:t>
      </w:r>
    </w:p>
    <w:p w14:paraId="77678D7E"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University or technical institute graduates with preferably one year of relevant experience in the field that is relevant to livelihoods aspects such as vocational training, micro-grants, internships and livelihoods paradigm, counselling and interviewing, follow-up, documentation and reporting;</w:t>
      </w:r>
    </w:p>
    <w:p w14:paraId="5AAC16EE"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Very good communication skills oral and written;</w:t>
      </w:r>
    </w:p>
    <w:p w14:paraId="16F8818E"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Experience working with community-based organizations, vocational training institutes, or local private sector actors is an asset.</w:t>
      </w:r>
    </w:p>
    <w:p w14:paraId="568ED6F0"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Experience supporting partner-based or subcontracted activities is desirable.</w:t>
      </w:r>
    </w:p>
    <w:p w14:paraId="40D8916D"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Good English skills in writing</w:t>
      </w:r>
    </w:p>
    <w:p w14:paraId="4F4FCD13" w14:textId="77777777"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MS Office package literacy;</w:t>
      </w:r>
    </w:p>
    <w:p w14:paraId="437B40DF" w14:textId="50154C32" w:rsidR="0046481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Well organized, patient and familiar with humanitarian work.</w:t>
      </w:r>
    </w:p>
    <w:p w14:paraId="10F6892C" w14:textId="77777777" w:rsidR="00961DBC"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lastRenderedPageBreak/>
        <w:t>Precedence is given to applicant with volunteering experience in similar fields.</w:t>
      </w:r>
    </w:p>
    <w:p w14:paraId="1B0811BB" w14:textId="126A3EC3" w:rsidR="000114A9" w:rsidRPr="00400E45" w:rsidRDefault="00464819"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We encourage the application of People with disabilities.</w:t>
      </w:r>
    </w:p>
    <w:p w14:paraId="58B7AEE3" w14:textId="7A75A123" w:rsidR="00821F75" w:rsidRDefault="00EA02F7" w:rsidP="00821F75">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Education:</w:t>
      </w:r>
    </w:p>
    <w:p w14:paraId="3735A885" w14:textId="77777777" w:rsidR="008D7190" w:rsidRPr="00400E45" w:rsidRDefault="008D7190"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University or technical institute degree in any of the Economics, Business Management, computer science or engineering sciences or other degree with years of relevant experience.</w:t>
      </w:r>
    </w:p>
    <w:p w14:paraId="0DB3BB05" w14:textId="32EC884C" w:rsidR="008D7190" w:rsidRPr="00400E45" w:rsidRDefault="008D7190" w:rsidP="00400E45">
      <w:pPr>
        <w:pStyle w:val="NormalWeb"/>
        <w:numPr>
          <w:ilvl w:val="0"/>
          <w:numId w:val="24"/>
        </w:numPr>
        <w:rPr>
          <w:rFonts w:asciiTheme="minorHAnsi" w:hAnsiTheme="minorHAnsi" w:cstheme="minorHAnsi"/>
          <w:lang w:val="en-US"/>
        </w:rPr>
      </w:pPr>
      <w:r w:rsidRPr="00400E45">
        <w:rPr>
          <w:rFonts w:asciiTheme="minorHAnsi" w:hAnsiTheme="minorHAnsi" w:cstheme="minorHAnsi"/>
          <w:sz w:val="20"/>
          <w:szCs w:val="20"/>
          <w:lang w:val="en-US"/>
        </w:rPr>
        <w:t>Training courses in fields relevant to humanitarian response and aid</w:t>
      </w:r>
    </w:p>
    <w:p w14:paraId="0FE3560C" w14:textId="486ECB4A" w:rsidR="00EA02F7" w:rsidRDefault="00EA02F7" w:rsidP="00EA02F7">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Languages:</w:t>
      </w:r>
    </w:p>
    <w:p w14:paraId="29D65961" w14:textId="77777777" w:rsidR="00ED478C" w:rsidRPr="00400E45" w:rsidRDefault="00ED478C"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Fluent in Arabic- written and spoken is essential.</w:t>
      </w:r>
    </w:p>
    <w:p w14:paraId="19E93FC3" w14:textId="77777777" w:rsidR="00ED478C" w:rsidRPr="00400E45" w:rsidRDefault="00ED478C"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Good written English skills.</w:t>
      </w:r>
    </w:p>
    <w:p w14:paraId="40FDF135" w14:textId="7ACF1DF8" w:rsidR="00ED478C" w:rsidRPr="00400E45" w:rsidRDefault="00ED478C" w:rsidP="00400E45">
      <w:pPr>
        <w:pStyle w:val="NormalWeb"/>
        <w:numPr>
          <w:ilvl w:val="0"/>
          <w:numId w:val="24"/>
        </w:numPr>
        <w:rPr>
          <w:rFonts w:asciiTheme="minorHAnsi" w:hAnsiTheme="minorHAnsi" w:cstheme="minorHAnsi"/>
          <w:sz w:val="20"/>
          <w:szCs w:val="20"/>
          <w:lang w:val="en-US"/>
        </w:rPr>
      </w:pPr>
      <w:r w:rsidRPr="00400E45">
        <w:rPr>
          <w:rFonts w:asciiTheme="minorHAnsi" w:hAnsiTheme="minorHAnsi" w:cstheme="minorHAnsi"/>
          <w:sz w:val="20"/>
          <w:szCs w:val="20"/>
          <w:lang w:val="en-US"/>
        </w:rPr>
        <w:t>Fluent spoken English is preferred but not essential.</w:t>
      </w:r>
    </w:p>
    <w:p w14:paraId="5A79C9DC" w14:textId="4CBC5F4D" w:rsidR="00EA02F7" w:rsidRPr="004419CD" w:rsidRDefault="00EA02F7" w:rsidP="000114A9">
      <w:pPr>
        <w:pStyle w:val="NormalWeb"/>
        <w:rPr>
          <w:rFonts w:asciiTheme="minorHAnsi" w:hAnsiTheme="minorHAnsi" w:cstheme="minorHAnsi"/>
          <w:sz w:val="22"/>
          <w:szCs w:val="22"/>
          <w:lang w:val="en-US"/>
        </w:rPr>
      </w:pPr>
      <w:r w:rsidRPr="004419CD">
        <w:rPr>
          <w:rStyle w:val="Emphasis"/>
          <w:rFonts w:asciiTheme="minorHAnsi" w:hAnsiTheme="minorHAnsi" w:cstheme="minorHAnsi"/>
          <w:sz w:val="22"/>
          <w:szCs w:val="22"/>
          <w:lang w:val="en-US"/>
        </w:rPr>
        <w:t> In this position, you are expected to demonstrate DRC’ five core competencies:  </w:t>
      </w:r>
    </w:p>
    <w:p w14:paraId="0D41EC32" w14:textId="5634B94E"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Striving for excellence:</w:t>
      </w:r>
      <w:r w:rsidRPr="00400E45">
        <w:rPr>
          <w:rFonts w:eastAsia="Times New Roman" w:cstheme="minorHAnsi"/>
          <w:color w:val="000000"/>
          <w:sz w:val="20"/>
          <w:szCs w:val="20"/>
          <w:lang w:val="en-US" w:eastAsia="ar-SA"/>
        </w:rPr>
        <w:t xml:space="preserve"> You focus on reaching results while ensuring an efficient process</w:t>
      </w:r>
      <w:r w:rsidR="00192E44" w:rsidRPr="00400E45">
        <w:rPr>
          <w:rFonts w:eastAsia="Times New Roman" w:cstheme="minorHAnsi"/>
          <w:color w:val="000000"/>
          <w:sz w:val="20"/>
          <w:szCs w:val="20"/>
          <w:lang w:val="en-US" w:eastAsia="ar-SA"/>
        </w:rPr>
        <w:t xml:space="preserve">. </w:t>
      </w:r>
    </w:p>
    <w:p w14:paraId="350EE387" w14:textId="3A7C92A2"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Collaborating:</w:t>
      </w:r>
      <w:r w:rsidRPr="00400E45">
        <w:rPr>
          <w:rFonts w:eastAsia="Times New Roman" w:cstheme="minorHAnsi"/>
          <w:color w:val="000000"/>
          <w:sz w:val="20"/>
          <w:szCs w:val="20"/>
          <w:lang w:val="en-US" w:eastAsia="ar-SA"/>
        </w:rPr>
        <w:t xml:space="preserve"> You involve relevant parties and encourage feedback</w:t>
      </w:r>
      <w:r w:rsidR="00192E44" w:rsidRPr="00400E45">
        <w:rPr>
          <w:rFonts w:eastAsia="Times New Roman" w:cstheme="minorHAnsi"/>
          <w:color w:val="000000"/>
          <w:sz w:val="20"/>
          <w:szCs w:val="20"/>
          <w:lang w:val="en-US" w:eastAsia="ar-SA"/>
        </w:rPr>
        <w:t xml:space="preserve">. </w:t>
      </w:r>
    </w:p>
    <w:p w14:paraId="173B6FB6" w14:textId="4A111016"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Taking the lead:</w:t>
      </w:r>
      <w:r w:rsidRPr="00400E45">
        <w:rPr>
          <w:rFonts w:eastAsia="Times New Roman" w:cstheme="minorHAnsi"/>
          <w:color w:val="000000"/>
          <w:sz w:val="20"/>
          <w:szCs w:val="20"/>
          <w:lang w:val="en-US" w:eastAsia="ar-SA"/>
        </w:rPr>
        <w:t xml:space="preserve"> You take ownership and initiative while aiming for innovation</w:t>
      </w:r>
      <w:r w:rsidR="00192E44" w:rsidRPr="00400E45">
        <w:rPr>
          <w:rFonts w:eastAsia="Times New Roman" w:cstheme="minorHAnsi"/>
          <w:color w:val="000000"/>
          <w:sz w:val="20"/>
          <w:szCs w:val="20"/>
          <w:lang w:val="en-US" w:eastAsia="ar-SA"/>
        </w:rPr>
        <w:t xml:space="preserve">. </w:t>
      </w:r>
    </w:p>
    <w:p w14:paraId="5E395F66" w14:textId="07CBC663"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Communicating:</w:t>
      </w:r>
      <w:r w:rsidRPr="00400E45">
        <w:rPr>
          <w:rFonts w:eastAsia="Times New Roman" w:cstheme="minorHAnsi"/>
          <w:color w:val="000000"/>
          <w:sz w:val="20"/>
          <w:szCs w:val="20"/>
          <w:lang w:val="en-US" w:eastAsia="ar-SA"/>
        </w:rPr>
        <w:t xml:space="preserve"> You listen and speak effectively and honestly</w:t>
      </w:r>
      <w:r w:rsidR="00192E44" w:rsidRPr="00400E45">
        <w:rPr>
          <w:rFonts w:eastAsia="Times New Roman" w:cstheme="minorHAnsi"/>
          <w:color w:val="000000"/>
          <w:sz w:val="20"/>
          <w:szCs w:val="20"/>
          <w:lang w:val="en-US" w:eastAsia="ar-SA"/>
        </w:rPr>
        <w:t xml:space="preserve">. </w:t>
      </w:r>
    </w:p>
    <w:p w14:paraId="5A0DB46E" w14:textId="77777777"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Demonstrating integrity:</w:t>
      </w:r>
      <w:r w:rsidRPr="00400E45">
        <w:rPr>
          <w:rFonts w:eastAsia="Times New Roman" w:cstheme="minorHAnsi"/>
          <w:color w:val="000000"/>
          <w:sz w:val="20"/>
          <w:szCs w:val="20"/>
          <w:lang w:val="en-US" w:eastAsia="ar-SA"/>
        </w:rPr>
        <w:t xml:space="preserve"> You act in line with our vision and values.</w:t>
      </w:r>
    </w:p>
    <w:p w14:paraId="5ACFBAC6"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We offer:</w:t>
      </w:r>
    </w:p>
    <w:p w14:paraId="6E3D1D76" w14:textId="2996D355"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Contract length: </w:t>
      </w:r>
      <w:r w:rsidR="00234566" w:rsidRPr="00400E45">
        <w:rPr>
          <w:rFonts w:asciiTheme="minorHAnsi" w:hAnsiTheme="minorHAnsi" w:cstheme="minorHAnsi"/>
          <w:sz w:val="20"/>
          <w:szCs w:val="20"/>
          <w:lang w:val="en-US"/>
        </w:rPr>
        <w:t>Until the e</w:t>
      </w:r>
      <w:r w:rsidR="008B4602" w:rsidRPr="00400E45">
        <w:rPr>
          <w:rFonts w:asciiTheme="minorHAnsi" w:hAnsiTheme="minorHAnsi" w:cstheme="minorHAnsi"/>
          <w:sz w:val="20"/>
          <w:szCs w:val="20"/>
          <w:lang w:val="en-US"/>
        </w:rPr>
        <w:t xml:space="preserve">nd </w:t>
      </w:r>
      <w:r w:rsidR="009312A4" w:rsidRPr="00400E45">
        <w:rPr>
          <w:rFonts w:asciiTheme="minorHAnsi" w:hAnsiTheme="minorHAnsi" w:cstheme="minorHAnsi"/>
          <w:sz w:val="20"/>
          <w:szCs w:val="20"/>
          <w:lang w:val="en-US"/>
        </w:rPr>
        <w:t xml:space="preserve">of December </w:t>
      </w:r>
      <w:r w:rsidR="008B4602" w:rsidRPr="00400E45">
        <w:rPr>
          <w:rFonts w:asciiTheme="minorHAnsi" w:hAnsiTheme="minorHAnsi" w:cstheme="minorHAnsi"/>
          <w:sz w:val="20"/>
          <w:szCs w:val="20"/>
          <w:lang w:val="en-US"/>
        </w:rPr>
        <w:t>2026</w:t>
      </w:r>
    </w:p>
    <w:p w14:paraId="39A02869" w14:textId="01A7520F"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Level: Non-Management </w:t>
      </w:r>
      <w:r w:rsidR="008B4602" w:rsidRPr="00400E45">
        <w:rPr>
          <w:rFonts w:asciiTheme="minorHAnsi" w:hAnsiTheme="minorHAnsi" w:cstheme="minorHAnsi"/>
          <w:sz w:val="20"/>
          <w:szCs w:val="20"/>
          <w:lang w:val="en-US"/>
        </w:rPr>
        <w:t>I2</w:t>
      </w:r>
    </w:p>
    <w:p w14:paraId="503B1764" w14:textId="6631C025"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Location: </w:t>
      </w:r>
      <w:r w:rsidR="009312A4" w:rsidRPr="00400E45">
        <w:rPr>
          <w:rFonts w:asciiTheme="minorHAnsi" w:hAnsiTheme="minorHAnsi" w:cstheme="minorHAnsi"/>
          <w:sz w:val="20"/>
          <w:szCs w:val="20"/>
          <w:lang w:val="en-US"/>
        </w:rPr>
        <w:t>Daraa</w:t>
      </w:r>
      <w:r w:rsidRPr="00400E45">
        <w:rPr>
          <w:rFonts w:asciiTheme="minorHAnsi" w:hAnsiTheme="minorHAnsi" w:cstheme="minorHAnsi"/>
          <w:sz w:val="20"/>
          <w:szCs w:val="20"/>
          <w:lang w:val="en-US"/>
        </w:rPr>
        <w:t>- Syria</w:t>
      </w:r>
    </w:p>
    <w:p w14:paraId="05FD299A" w14:textId="6FB8E9C9" w:rsidR="00EA02F7" w:rsidRPr="00400E45" w:rsidRDefault="00EA02F7"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Expected Start date:</w:t>
      </w:r>
      <w:r w:rsidR="00234566" w:rsidRPr="00400E45">
        <w:rPr>
          <w:rFonts w:asciiTheme="minorHAnsi" w:hAnsiTheme="minorHAnsi" w:cstheme="minorHAnsi"/>
          <w:sz w:val="20"/>
          <w:szCs w:val="20"/>
          <w:lang w:val="en-US"/>
        </w:rPr>
        <w:t xml:space="preserve"> </w:t>
      </w:r>
      <w:r w:rsidR="00622E02" w:rsidRPr="00400E45">
        <w:rPr>
          <w:rFonts w:asciiTheme="minorHAnsi" w:hAnsiTheme="minorHAnsi" w:cstheme="minorHAnsi"/>
          <w:sz w:val="20"/>
          <w:szCs w:val="20"/>
          <w:lang w:val="en-US"/>
        </w:rPr>
        <w:t>ASAP</w:t>
      </w:r>
    </w:p>
    <w:p w14:paraId="5C31BD5A"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w:t>
      </w:r>
    </w:p>
    <w:p w14:paraId="7B3A1FAD"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Application process:</w:t>
      </w:r>
    </w:p>
    <w:p w14:paraId="7FDE24F5" w14:textId="5F581890" w:rsidR="00EA02F7" w:rsidRPr="00400E45" w:rsidRDefault="00EA02F7"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Interested? Then apply for this position here: </w:t>
      </w:r>
      <w:hyperlink r:id="rId10" w:history="1">
        <w:r w:rsidR="00F56042">
          <w:rPr>
            <w:rStyle w:val="Hyperlink"/>
          </w:rPr>
          <w:t xml:space="preserve"> Economic Recovery Assistant - Daraa - Application Form</w:t>
        </w:r>
      </w:hyperlink>
    </w:p>
    <w:p w14:paraId="6312CD87" w14:textId="3F533074" w:rsidR="00D16879" w:rsidRPr="00400E45" w:rsidRDefault="00D16879"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Or view the advert on DRC’s homepage here: </w:t>
      </w:r>
      <w:hyperlink r:id="rId11" w:history="1">
        <w:r w:rsidR="00F56042">
          <w:rPr>
            <w:rStyle w:val="Hyperlink"/>
          </w:rPr>
          <w:t xml:space="preserve"> Economic Recovery Assistant - Daraa-Homepage</w:t>
        </w:r>
      </w:hyperlink>
    </w:p>
    <w:p w14:paraId="083CC79D" w14:textId="77777777"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All applicants must send a cover letter and an updated CV (no longer than four pages). Both must be in the same language as this vacancy note. </w:t>
      </w:r>
      <w:r w:rsidRPr="00400E45">
        <w:rPr>
          <w:rFonts w:asciiTheme="minorHAnsi" w:hAnsiTheme="minorHAnsi" w:cstheme="minorHAnsi"/>
          <w:b/>
          <w:bCs/>
          <w:sz w:val="20"/>
          <w:szCs w:val="20"/>
          <w:lang w:val="en-US"/>
        </w:rPr>
        <w:t>CV-only applications will not be considered.</w:t>
      </w:r>
    </w:p>
    <w:p w14:paraId="1EC28836" w14:textId="1B320B8F"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Applications close: </w:t>
      </w:r>
      <w:r w:rsidR="00D3058A" w:rsidRPr="008F04F5">
        <w:rPr>
          <w:rFonts w:asciiTheme="minorHAnsi" w:hAnsiTheme="minorHAnsi" w:cstheme="minorHAnsi"/>
          <w:b/>
          <w:bCs/>
          <w:sz w:val="20"/>
          <w:szCs w:val="20"/>
          <w:lang w:val="en-US"/>
        </w:rPr>
        <w:t>2</w:t>
      </w:r>
      <w:r w:rsidR="008F04F5" w:rsidRPr="008F04F5">
        <w:rPr>
          <w:rFonts w:asciiTheme="minorHAnsi" w:hAnsiTheme="minorHAnsi" w:cstheme="minorHAnsi"/>
          <w:b/>
          <w:bCs/>
          <w:sz w:val="20"/>
          <w:szCs w:val="20"/>
          <w:lang w:val="en-US"/>
        </w:rPr>
        <w:t>4</w:t>
      </w:r>
      <w:r w:rsidRPr="008F04F5">
        <w:rPr>
          <w:rFonts w:asciiTheme="minorHAnsi" w:hAnsiTheme="minorHAnsi" w:cstheme="minorHAnsi"/>
          <w:b/>
          <w:bCs/>
          <w:sz w:val="20"/>
          <w:szCs w:val="20"/>
          <w:lang w:val="en-US"/>
        </w:rPr>
        <w:t xml:space="preserve"> </w:t>
      </w:r>
      <w:r w:rsidR="008F04F5" w:rsidRPr="008F04F5">
        <w:rPr>
          <w:rFonts w:asciiTheme="minorHAnsi" w:hAnsiTheme="minorHAnsi" w:cstheme="minorHAnsi"/>
          <w:b/>
          <w:bCs/>
          <w:sz w:val="20"/>
          <w:szCs w:val="20"/>
          <w:lang w:val="en-US"/>
        </w:rPr>
        <w:t>June</w:t>
      </w:r>
      <w:r w:rsidRPr="008F04F5">
        <w:rPr>
          <w:rFonts w:asciiTheme="minorHAnsi" w:hAnsiTheme="minorHAnsi" w:cstheme="minorHAnsi"/>
          <w:b/>
          <w:bCs/>
          <w:sz w:val="20"/>
          <w:szCs w:val="20"/>
          <w:lang w:val="en-US"/>
        </w:rPr>
        <w:t xml:space="preserve"> 202</w:t>
      </w:r>
      <w:r w:rsidR="009312A4" w:rsidRPr="008F04F5">
        <w:rPr>
          <w:rFonts w:asciiTheme="minorHAnsi" w:hAnsiTheme="minorHAnsi" w:cstheme="minorHAnsi"/>
          <w:b/>
          <w:bCs/>
          <w:sz w:val="20"/>
          <w:szCs w:val="20"/>
          <w:lang w:val="en-US"/>
        </w:rPr>
        <w:t>6</w:t>
      </w:r>
    </w:p>
    <w:p w14:paraId="27F03F9C" w14:textId="43A631FF" w:rsidR="00EA02F7" w:rsidRPr="00400E45" w:rsidRDefault="00A6532A"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DRC reserves the right to conduct tests and interviews before the closing date and can close the advertisement earlier in case of finding a suitable candidate.</w:t>
      </w:r>
    </w:p>
    <w:p w14:paraId="46C4FBCB" w14:textId="77777777" w:rsidR="00EA02F7" w:rsidRPr="00400E45" w:rsidRDefault="00EA02F7" w:rsidP="00EA02F7">
      <w:pPr>
        <w:pStyle w:val="NormalWeb"/>
        <w:rPr>
          <w:rFonts w:asciiTheme="minorHAnsi" w:hAnsiTheme="minorHAnsi" w:cstheme="minorHAnsi"/>
          <w:b/>
          <w:bCs/>
          <w:sz w:val="20"/>
          <w:szCs w:val="20"/>
          <w:lang w:val="en-US"/>
        </w:rPr>
      </w:pPr>
      <w:r w:rsidRPr="00400E45">
        <w:rPr>
          <w:rFonts w:asciiTheme="minorHAnsi" w:hAnsiTheme="minorHAnsi" w:cstheme="minorHAnsi"/>
          <w:b/>
          <w:bCs/>
          <w:sz w:val="20"/>
          <w:szCs w:val="20"/>
          <w:lang w:val="en-US"/>
        </w:rPr>
        <w:t>Need further information?</w:t>
      </w:r>
    </w:p>
    <w:p w14:paraId="0DFC7676" w14:textId="77777777" w:rsidR="00EA02F7" w:rsidRPr="004419CD" w:rsidRDefault="00EA02F7" w:rsidP="00EA02F7">
      <w:pPr>
        <w:pStyle w:val="NormalWeb"/>
        <w:rPr>
          <w:rFonts w:asciiTheme="minorHAnsi" w:hAnsiTheme="minorHAnsi" w:cstheme="minorHAnsi"/>
          <w:sz w:val="22"/>
          <w:szCs w:val="22"/>
          <w:lang w:val="en-US"/>
        </w:rPr>
      </w:pPr>
      <w:r w:rsidRPr="00400E45">
        <w:rPr>
          <w:rFonts w:asciiTheme="minorHAnsi" w:hAnsiTheme="minorHAnsi" w:cstheme="minorHAnsi"/>
          <w:sz w:val="20"/>
          <w:szCs w:val="20"/>
          <w:lang w:val="en-US"/>
        </w:rPr>
        <w:t>For further information about the Danish Refugee Council, please consult our website</w:t>
      </w:r>
      <w:r w:rsidRPr="004419CD">
        <w:rPr>
          <w:rFonts w:asciiTheme="minorHAnsi" w:hAnsiTheme="minorHAnsi" w:cstheme="minorHAnsi"/>
          <w:sz w:val="22"/>
          <w:szCs w:val="22"/>
          <w:lang w:val="en-US"/>
        </w:rPr>
        <w:t xml:space="preserve"> </w:t>
      </w:r>
      <w:hyperlink r:id="rId12" w:history="1">
        <w:r w:rsidRPr="004419CD">
          <w:rPr>
            <w:rStyle w:val="Hyperlink"/>
            <w:rFonts w:asciiTheme="minorHAnsi" w:hAnsiTheme="minorHAnsi" w:cstheme="minorHAnsi"/>
            <w:sz w:val="22"/>
            <w:szCs w:val="22"/>
            <w:lang w:val="en-US"/>
          </w:rPr>
          <w:t>www.drc.org</w:t>
        </w:r>
      </w:hyperlink>
    </w:p>
    <w:p w14:paraId="29594CEF" w14:textId="77777777" w:rsidR="00EA02F7" w:rsidRPr="004419CD" w:rsidRDefault="00EA02F7" w:rsidP="00EA02F7">
      <w:pPr>
        <w:rPr>
          <w:rFonts w:cstheme="minorHAnsi"/>
          <w:lang w:val="en-US"/>
        </w:rPr>
      </w:pPr>
      <w:r w:rsidRPr="004419CD">
        <w:rPr>
          <w:rFonts w:cstheme="minorHAnsi"/>
          <w:lang w:val="en-US"/>
        </w:rPr>
        <w:br/>
      </w:r>
      <w:r w:rsidRPr="004419CD">
        <w:rPr>
          <w:rFonts w:cstheme="minorHAnsi"/>
          <w:b/>
          <w:bCs/>
          <w:lang w:val="en-US"/>
        </w:rPr>
        <w:t>DRC as an employer</w:t>
      </w:r>
      <w:r w:rsidRPr="004419CD">
        <w:rPr>
          <w:rFonts w:cstheme="minorHAnsi"/>
          <w:lang w:val="en-US"/>
        </w:rPr>
        <w:t xml:space="preserve"> </w:t>
      </w:r>
      <w:r w:rsidRPr="004419CD">
        <w:rPr>
          <w:rFonts w:cstheme="minorHAnsi"/>
          <w:lang w:val="en-US"/>
        </w:rPr>
        <w:br/>
      </w:r>
      <w:r w:rsidRPr="005C76BA">
        <w:rPr>
          <w:rFonts w:cstheme="minorHAnsi"/>
          <w:sz w:val="20"/>
          <w:szCs w:val="20"/>
          <w:lang w:val="en-US"/>
        </w:rPr>
        <w:t>By working in DRC, you will be joining a global workforce of around 8000 employees in 40 countries. We pride ourselves on our</w:t>
      </w:r>
      <w:r w:rsidRPr="004419CD">
        <w:rPr>
          <w:rFonts w:cstheme="minorHAnsi"/>
          <w:lang w:val="en-US"/>
        </w:rPr>
        <w:t>:</w:t>
      </w:r>
    </w:p>
    <w:p w14:paraId="61E92BE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lastRenderedPageBreak/>
        <w:t xml:space="preserve">Professionalism, impact &amp; expertise </w:t>
      </w:r>
    </w:p>
    <w:p w14:paraId="4946879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Humanitarian approach &amp; the work we do</w:t>
      </w:r>
    </w:p>
    <w:p w14:paraId="31CCDF63"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Purpose, meaningfulness &amp; own contribution</w:t>
      </w:r>
    </w:p>
    <w:p w14:paraId="1BA2948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Culture, values &amp; strong leadership</w:t>
      </w:r>
    </w:p>
    <w:p w14:paraId="47290EC1"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Fair compensation &amp; continuous development</w:t>
      </w:r>
    </w:p>
    <w:p w14:paraId="24BA4CC4" w14:textId="0B61A91F" w:rsidR="0042167F" w:rsidRPr="004419CD" w:rsidRDefault="00EA02F7" w:rsidP="00EA02F7">
      <w:pPr>
        <w:spacing w:after="0"/>
        <w:rPr>
          <w:rFonts w:cstheme="minorHAnsi"/>
          <w:lang w:val="en-US"/>
        </w:rPr>
      </w:pPr>
      <w:r w:rsidRPr="004419CD">
        <w:rPr>
          <w:rFonts w:cstheme="minorHAnsi"/>
          <w:lang w:val="en-US"/>
        </w:rPr>
        <w:br/>
      </w:r>
      <w:r w:rsidRPr="005C76BA">
        <w:rPr>
          <w:rFonts w:cstheme="minorHAnsi"/>
          <w:sz w:val="20"/>
          <w:szCs w:val="20"/>
          <w:lang w:val="en-US"/>
        </w:rP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w:t>
      </w:r>
      <w:r w:rsidR="00192E44" w:rsidRPr="005C76BA">
        <w:rPr>
          <w:rFonts w:cstheme="minorHAnsi"/>
          <w:sz w:val="20"/>
          <w:szCs w:val="20"/>
          <w:lang w:val="en-US"/>
        </w:rPr>
        <w:t>abuse,</w:t>
      </w:r>
      <w:r w:rsidRPr="005C76BA">
        <w:rPr>
          <w:rFonts w:cstheme="minorHAnsi"/>
          <w:sz w:val="20"/>
          <w:szCs w:val="20"/>
          <w:lang w:val="en-US"/>
        </w:rPr>
        <w:t xml:space="preserve"> and harassment. DRC conducts thorough and comprehensive background checks as part of the recruitment process. </w:t>
      </w:r>
      <w:r w:rsidRPr="004419CD">
        <w:rPr>
          <w:rFonts w:cstheme="minorHAnsi"/>
          <w:lang w:val="en-US"/>
        </w:rPr>
        <w:br/>
      </w:r>
      <w:r w:rsidRPr="004419CD">
        <w:rPr>
          <w:rFonts w:cstheme="minorHAnsi"/>
          <w:lang w:val="en-US"/>
        </w:rPr>
        <w:br/>
      </w:r>
      <w:r w:rsidRPr="004419CD">
        <w:rPr>
          <w:rFonts w:cstheme="minorHAnsi"/>
          <w:b/>
          <w:bCs/>
          <w:lang w:val="en-US"/>
        </w:rPr>
        <w:t xml:space="preserve">If you have questions or are facing problems with the online application process, please visit </w:t>
      </w:r>
      <w:hyperlink r:id="rId13" w:tgtFrame="_blank" w:history="1">
        <w:proofErr w:type="spellStart"/>
        <w:r w:rsidRPr="004419CD">
          <w:rPr>
            <w:rStyle w:val="Hyperlink"/>
            <w:rFonts w:cstheme="minorHAnsi"/>
            <w:b/>
            <w:bCs/>
            <w:lang w:val="en-US"/>
          </w:rPr>
          <w:t>drc.ngo</w:t>
        </w:r>
        <w:proofErr w:type="spellEnd"/>
        <w:r w:rsidRPr="004419CD">
          <w:rPr>
            <w:rStyle w:val="Hyperlink"/>
            <w:rFonts w:cstheme="minorHAnsi"/>
            <w:b/>
            <w:bCs/>
            <w:lang w:val="en-US"/>
          </w:rPr>
          <w:t>/</w:t>
        </w:r>
        <w:proofErr w:type="spellStart"/>
        <w:r w:rsidRPr="004419CD">
          <w:rPr>
            <w:rStyle w:val="Hyperlink"/>
            <w:rFonts w:cstheme="minorHAnsi"/>
            <w:b/>
            <w:bCs/>
            <w:lang w:val="en-US"/>
          </w:rPr>
          <w:t>jobsupport</w:t>
        </w:r>
        <w:proofErr w:type="spellEnd"/>
      </w:hyperlink>
      <w:r w:rsidRPr="004419CD">
        <w:rPr>
          <w:rFonts w:cstheme="minorHAnsi"/>
          <w:b/>
          <w:bCs/>
          <w:lang w:val="en-US"/>
        </w:rPr>
        <w:t>.</w:t>
      </w:r>
      <w:r w:rsidRPr="004419CD">
        <w:rPr>
          <w:rFonts w:cstheme="minorHAnsi"/>
          <w:lang w:val="en-US"/>
        </w:rPr>
        <w:br/>
      </w:r>
      <w:r w:rsidRPr="004419CD">
        <w:rPr>
          <w:rFonts w:cstheme="minorHAnsi"/>
          <w:lang w:val="en-US"/>
        </w:rPr>
        <w:br/>
      </w:r>
      <w:r w:rsidRPr="004419CD">
        <w:rPr>
          <w:rFonts w:cstheme="minorHAnsi"/>
          <w:lang w:val="en-US"/>
        </w:rPr>
        <w:br/>
      </w:r>
      <w:r w:rsidRPr="004419CD">
        <w:rPr>
          <w:rStyle w:val="Emphasis"/>
          <w:rFonts w:cstheme="minorHAnsi"/>
          <w:b/>
          <w:bCs/>
          <w:lang w:val="en-U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42167F" w:rsidRPr="004419CD"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1630" w14:textId="77777777" w:rsidR="002431FA" w:rsidRDefault="002431FA" w:rsidP="00BE20A2">
      <w:pPr>
        <w:spacing w:after="0" w:line="240" w:lineRule="auto"/>
      </w:pPr>
      <w:r>
        <w:separator/>
      </w:r>
    </w:p>
  </w:endnote>
  <w:endnote w:type="continuationSeparator" w:id="0">
    <w:p w14:paraId="27E7790F" w14:textId="77777777" w:rsidR="002431FA" w:rsidRDefault="002431FA" w:rsidP="00BE20A2">
      <w:pPr>
        <w:spacing w:after="0" w:line="240" w:lineRule="auto"/>
      </w:pPr>
      <w:r>
        <w:continuationSeparator/>
      </w:r>
    </w:p>
  </w:endnote>
  <w:endnote w:type="continuationNotice" w:id="1">
    <w:p w14:paraId="2D403FD9" w14:textId="77777777" w:rsidR="002431FA" w:rsidRDefault="00243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DF14" w14:textId="77777777" w:rsidR="002431FA" w:rsidRDefault="002431FA" w:rsidP="00BE20A2">
      <w:pPr>
        <w:spacing w:after="0" w:line="240" w:lineRule="auto"/>
      </w:pPr>
      <w:r>
        <w:separator/>
      </w:r>
    </w:p>
  </w:footnote>
  <w:footnote w:type="continuationSeparator" w:id="0">
    <w:p w14:paraId="14554C03" w14:textId="77777777" w:rsidR="002431FA" w:rsidRDefault="002431FA" w:rsidP="00BE20A2">
      <w:pPr>
        <w:spacing w:after="0" w:line="240" w:lineRule="auto"/>
      </w:pPr>
      <w:r>
        <w:continuationSeparator/>
      </w:r>
    </w:p>
  </w:footnote>
  <w:footnote w:type="continuationNotice" w:id="1">
    <w:p w14:paraId="0A7ED9DD" w14:textId="77777777" w:rsidR="002431FA" w:rsidRDefault="00243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97A5" w14:textId="77777777" w:rsidR="00BE20A2" w:rsidRDefault="00705642" w:rsidP="00BE20A2">
    <w:pPr>
      <w:pStyle w:val="Header"/>
      <w:jc w:val="right"/>
    </w:pPr>
    <w:r>
      <w:rPr>
        <w:noProof/>
        <w:lang w:val="en-US" w:eastAsia="en-US"/>
      </w:rPr>
      <w:drawing>
        <wp:inline distT="0" distB="0" distL="0" distR="0" wp14:anchorId="6217D46F" wp14:editId="473DA0AF">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A885CA5"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431"/>
    <w:multiLevelType w:val="multilevel"/>
    <w:tmpl w:val="FE2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20C7"/>
    <w:multiLevelType w:val="hybridMultilevel"/>
    <w:tmpl w:val="6CFC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068"/>
    <w:multiLevelType w:val="hybridMultilevel"/>
    <w:tmpl w:val="EE1AFF70"/>
    <w:lvl w:ilvl="0" w:tplc="2AAA26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36CDD"/>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02E16"/>
    <w:multiLevelType w:val="hybridMultilevel"/>
    <w:tmpl w:val="9B68502C"/>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456B1E"/>
    <w:multiLevelType w:val="hybridMultilevel"/>
    <w:tmpl w:val="4718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B64D5"/>
    <w:multiLevelType w:val="hybridMultilevel"/>
    <w:tmpl w:val="1A9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4D9C"/>
    <w:multiLevelType w:val="hybridMultilevel"/>
    <w:tmpl w:val="30C6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4200A5"/>
    <w:multiLevelType w:val="hybridMultilevel"/>
    <w:tmpl w:val="F3A0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36FCA"/>
    <w:multiLevelType w:val="hybridMultilevel"/>
    <w:tmpl w:val="CF904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B55B29"/>
    <w:multiLevelType w:val="hybridMultilevel"/>
    <w:tmpl w:val="ED1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F45CB"/>
    <w:multiLevelType w:val="hybridMultilevel"/>
    <w:tmpl w:val="07B03AE6"/>
    <w:lvl w:ilvl="0" w:tplc="FCF880F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C18B7"/>
    <w:multiLevelType w:val="hybridMultilevel"/>
    <w:tmpl w:val="B83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A1447E"/>
    <w:multiLevelType w:val="hybridMultilevel"/>
    <w:tmpl w:val="BDA8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412495"/>
    <w:multiLevelType w:val="multilevel"/>
    <w:tmpl w:val="2F22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37546BB"/>
    <w:multiLevelType w:val="hybridMultilevel"/>
    <w:tmpl w:val="66D8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5C77A0"/>
    <w:multiLevelType w:val="hybridMultilevel"/>
    <w:tmpl w:val="2636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8C0E30"/>
    <w:multiLevelType w:val="multilevel"/>
    <w:tmpl w:val="0E7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84341"/>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F0D05DE"/>
    <w:multiLevelType w:val="hybridMultilevel"/>
    <w:tmpl w:val="8A9E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AF1CF8"/>
    <w:multiLevelType w:val="hybridMultilevel"/>
    <w:tmpl w:val="03508008"/>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5519F6"/>
    <w:multiLevelType w:val="hybridMultilevel"/>
    <w:tmpl w:val="6B203DE4"/>
    <w:lvl w:ilvl="0" w:tplc="AEAC9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8"/>
  </w:num>
  <w:num w:numId="4">
    <w:abstractNumId w:val="10"/>
  </w:num>
  <w:num w:numId="5">
    <w:abstractNumId w:val="16"/>
  </w:num>
  <w:num w:numId="6">
    <w:abstractNumId w:val="14"/>
  </w:num>
  <w:num w:numId="7">
    <w:abstractNumId w:val="23"/>
  </w:num>
  <w:num w:numId="8">
    <w:abstractNumId w:val="8"/>
  </w:num>
  <w:num w:numId="9">
    <w:abstractNumId w:val="21"/>
  </w:num>
  <w:num w:numId="10">
    <w:abstractNumId w:val="13"/>
  </w:num>
  <w:num w:numId="11">
    <w:abstractNumId w:val="9"/>
  </w:num>
  <w:num w:numId="12">
    <w:abstractNumId w:val="12"/>
  </w:num>
  <w:num w:numId="13">
    <w:abstractNumId w:val="5"/>
  </w:num>
  <w:num w:numId="14">
    <w:abstractNumId w:val="22"/>
  </w:num>
  <w:num w:numId="15">
    <w:abstractNumId w:val="17"/>
  </w:num>
  <w:num w:numId="16">
    <w:abstractNumId w:val="4"/>
  </w:num>
  <w:num w:numId="17">
    <w:abstractNumId w:val="2"/>
  </w:num>
  <w:num w:numId="18">
    <w:abstractNumId w:val="19"/>
  </w:num>
  <w:num w:numId="19">
    <w:abstractNumId w:val="11"/>
  </w:num>
  <w:num w:numId="20">
    <w:abstractNumId w:val="20"/>
  </w:num>
  <w:num w:numId="21">
    <w:abstractNumId w:val="7"/>
  </w:num>
  <w:num w:numId="22">
    <w:abstractNumId w:val="1"/>
  </w:num>
  <w:num w:numId="23">
    <w:abstractNumId w:val="3"/>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F"/>
    <w:rsid w:val="00007B8C"/>
    <w:rsid w:val="000114A9"/>
    <w:rsid w:val="000138E7"/>
    <w:rsid w:val="000141DB"/>
    <w:rsid w:val="00026ADE"/>
    <w:rsid w:val="00027271"/>
    <w:rsid w:val="000462BD"/>
    <w:rsid w:val="0005703E"/>
    <w:rsid w:val="00064E44"/>
    <w:rsid w:val="00066ED6"/>
    <w:rsid w:val="00077288"/>
    <w:rsid w:val="000841A2"/>
    <w:rsid w:val="00090E85"/>
    <w:rsid w:val="00096259"/>
    <w:rsid w:val="0009717D"/>
    <w:rsid w:val="000A6D97"/>
    <w:rsid w:val="000B0A2F"/>
    <w:rsid w:val="000B3506"/>
    <w:rsid w:val="000B35E0"/>
    <w:rsid w:val="000B53DF"/>
    <w:rsid w:val="000C3F6E"/>
    <w:rsid w:val="000D2747"/>
    <w:rsid w:val="000E4513"/>
    <w:rsid w:val="000E4CCC"/>
    <w:rsid w:val="000F3E1E"/>
    <w:rsid w:val="0012533A"/>
    <w:rsid w:val="00131E3C"/>
    <w:rsid w:val="00150165"/>
    <w:rsid w:val="001528B0"/>
    <w:rsid w:val="00153406"/>
    <w:rsid w:val="0015787E"/>
    <w:rsid w:val="00171225"/>
    <w:rsid w:val="00185661"/>
    <w:rsid w:val="00192E44"/>
    <w:rsid w:val="0019488D"/>
    <w:rsid w:val="001A073F"/>
    <w:rsid w:val="001A1170"/>
    <w:rsid w:val="001A26AA"/>
    <w:rsid w:val="001B0FB9"/>
    <w:rsid w:val="001B5587"/>
    <w:rsid w:val="001C5DBD"/>
    <w:rsid w:val="001D5862"/>
    <w:rsid w:val="001E0AAE"/>
    <w:rsid w:val="001E3B8C"/>
    <w:rsid w:val="001E5890"/>
    <w:rsid w:val="001E6723"/>
    <w:rsid w:val="001F39D5"/>
    <w:rsid w:val="00210EE9"/>
    <w:rsid w:val="00216E7D"/>
    <w:rsid w:val="002248CC"/>
    <w:rsid w:val="00224D0D"/>
    <w:rsid w:val="00224F2F"/>
    <w:rsid w:val="0023226D"/>
    <w:rsid w:val="00233428"/>
    <w:rsid w:val="00234566"/>
    <w:rsid w:val="00241BAB"/>
    <w:rsid w:val="002431FA"/>
    <w:rsid w:val="002460E6"/>
    <w:rsid w:val="00251FBD"/>
    <w:rsid w:val="002659EE"/>
    <w:rsid w:val="002742C8"/>
    <w:rsid w:val="0027567F"/>
    <w:rsid w:val="002A452E"/>
    <w:rsid w:val="002A4F5C"/>
    <w:rsid w:val="002C0E4E"/>
    <w:rsid w:val="002C38D8"/>
    <w:rsid w:val="002C3F53"/>
    <w:rsid w:val="002C6319"/>
    <w:rsid w:val="002D5B54"/>
    <w:rsid w:val="002E2FD2"/>
    <w:rsid w:val="002E70B3"/>
    <w:rsid w:val="002E7B1F"/>
    <w:rsid w:val="00301F2C"/>
    <w:rsid w:val="00310A69"/>
    <w:rsid w:val="00312A84"/>
    <w:rsid w:val="003163DD"/>
    <w:rsid w:val="00317877"/>
    <w:rsid w:val="00321FE7"/>
    <w:rsid w:val="0034647F"/>
    <w:rsid w:val="003467CB"/>
    <w:rsid w:val="00352DB0"/>
    <w:rsid w:val="00362D17"/>
    <w:rsid w:val="00363653"/>
    <w:rsid w:val="003809AD"/>
    <w:rsid w:val="00382F50"/>
    <w:rsid w:val="003862B2"/>
    <w:rsid w:val="00393FF3"/>
    <w:rsid w:val="003946A3"/>
    <w:rsid w:val="00396E1D"/>
    <w:rsid w:val="003A00B8"/>
    <w:rsid w:val="003A7AF6"/>
    <w:rsid w:val="003C5518"/>
    <w:rsid w:val="003D2079"/>
    <w:rsid w:val="003E3921"/>
    <w:rsid w:val="003E6E47"/>
    <w:rsid w:val="00400E45"/>
    <w:rsid w:val="00415FBB"/>
    <w:rsid w:val="0042167F"/>
    <w:rsid w:val="004376A8"/>
    <w:rsid w:val="004419CD"/>
    <w:rsid w:val="00460786"/>
    <w:rsid w:val="00460893"/>
    <w:rsid w:val="00464819"/>
    <w:rsid w:val="004648EF"/>
    <w:rsid w:val="00467359"/>
    <w:rsid w:val="00472951"/>
    <w:rsid w:val="00472AF2"/>
    <w:rsid w:val="00475787"/>
    <w:rsid w:val="0047743D"/>
    <w:rsid w:val="004802A0"/>
    <w:rsid w:val="00483470"/>
    <w:rsid w:val="00484FB9"/>
    <w:rsid w:val="004D3B51"/>
    <w:rsid w:val="004D6445"/>
    <w:rsid w:val="004D7968"/>
    <w:rsid w:val="004E399C"/>
    <w:rsid w:val="004E3FEF"/>
    <w:rsid w:val="004F337C"/>
    <w:rsid w:val="00506E70"/>
    <w:rsid w:val="00512655"/>
    <w:rsid w:val="00516D78"/>
    <w:rsid w:val="0053532F"/>
    <w:rsid w:val="0055331F"/>
    <w:rsid w:val="00554911"/>
    <w:rsid w:val="00554EDF"/>
    <w:rsid w:val="00560A4F"/>
    <w:rsid w:val="005766F6"/>
    <w:rsid w:val="00585B5D"/>
    <w:rsid w:val="005A3B32"/>
    <w:rsid w:val="005A6B7F"/>
    <w:rsid w:val="005B601A"/>
    <w:rsid w:val="005C76BA"/>
    <w:rsid w:val="005D3BB4"/>
    <w:rsid w:val="005D63E6"/>
    <w:rsid w:val="005E2156"/>
    <w:rsid w:val="005E2520"/>
    <w:rsid w:val="005F55C4"/>
    <w:rsid w:val="006005AB"/>
    <w:rsid w:val="006103A5"/>
    <w:rsid w:val="006229D2"/>
    <w:rsid w:val="00622E02"/>
    <w:rsid w:val="00624350"/>
    <w:rsid w:val="00625CB6"/>
    <w:rsid w:val="00627928"/>
    <w:rsid w:val="0064774A"/>
    <w:rsid w:val="0065675F"/>
    <w:rsid w:val="006600DD"/>
    <w:rsid w:val="00663FD3"/>
    <w:rsid w:val="006730A3"/>
    <w:rsid w:val="00673B6C"/>
    <w:rsid w:val="006771F6"/>
    <w:rsid w:val="00685DDB"/>
    <w:rsid w:val="00696957"/>
    <w:rsid w:val="006A2418"/>
    <w:rsid w:val="006B5E6B"/>
    <w:rsid w:val="006C23BE"/>
    <w:rsid w:val="006C30EC"/>
    <w:rsid w:val="006C59B8"/>
    <w:rsid w:val="006D3BF4"/>
    <w:rsid w:val="006E7F7D"/>
    <w:rsid w:val="006F41F6"/>
    <w:rsid w:val="00705642"/>
    <w:rsid w:val="007119A3"/>
    <w:rsid w:val="007140FA"/>
    <w:rsid w:val="00715288"/>
    <w:rsid w:val="0071761B"/>
    <w:rsid w:val="007210AD"/>
    <w:rsid w:val="0072284A"/>
    <w:rsid w:val="007310AB"/>
    <w:rsid w:val="007411DB"/>
    <w:rsid w:val="00766061"/>
    <w:rsid w:val="007748B1"/>
    <w:rsid w:val="007750BB"/>
    <w:rsid w:val="00780A25"/>
    <w:rsid w:val="00781637"/>
    <w:rsid w:val="00795A22"/>
    <w:rsid w:val="007A4C64"/>
    <w:rsid w:val="007D3F27"/>
    <w:rsid w:val="007D6923"/>
    <w:rsid w:val="007E5ED7"/>
    <w:rsid w:val="007F24D8"/>
    <w:rsid w:val="007F28D5"/>
    <w:rsid w:val="007F619B"/>
    <w:rsid w:val="00811406"/>
    <w:rsid w:val="00814A78"/>
    <w:rsid w:val="00816A06"/>
    <w:rsid w:val="00821917"/>
    <w:rsid w:val="00821F75"/>
    <w:rsid w:val="008336D1"/>
    <w:rsid w:val="00833D7F"/>
    <w:rsid w:val="008371C2"/>
    <w:rsid w:val="00837B8F"/>
    <w:rsid w:val="008536A3"/>
    <w:rsid w:val="00856C9B"/>
    <w:rsid w:val="008604CB"/>
    <w:rsid w:val="00860717"/>
    <w:rsid w:val="0087357B"/>
    <w:rsid w:val="008749B5"/>
    <w:rsid w:val="0088538C"/>
    <w:rsid w:val="0089149D"/>
    <w:rsid w:val="008951DC"/>
    <w:rsid w:val="0089691C"/>
    <w:rsid w:val="008B02C8"/>
    <w:rsid w:val="008B4602"/>
    <w:rsid w:val="008B62C2"/>
    <w:rsid w:val="008C4407"/>
    <w:rsid w:val="008C4C6B"/>
    <w:rsid w:val="008C750F"/>
    <w:rsid w:val="008D1000"/>
    <w:rsid w:val="008D7097"/>
    <w:rsid w:val="008D7190"/>
    <w:rsid w:val="008E2DD5"/>
    <w:rsid w:val="008F04F5"/>
    <w:rsid w:val="008F2054"/>
    <w:rsid w:val="008F4CA3"/>
    <w:rsid w:val="008F65AD"/>
    <w:rsid w:val="00902161"/>
    <w:rsid w:val="00906E1E"/>
    <w:rsid w:val="00920E98"/>
    <w:rsid w:val="00926471"/>
    <w:rsid w:val="00926DA0"/>
    <w:rsid w:val="0093025D"/>
    <w:rsid w:val="009312A4"/>
    <w:rsid w:val="00934746"/>
    <w:rsid w:val="00936DA4"/>
    <w:rsid w:val="00947820"/>
    <w:rsid w:val="00953E1E"/>
    <w:rsid w:val="00961DBC"/>
    <w:rsid w:val="009762FB"/>
    <w:rsid w:val="00985886"/>
    <w:rsid w:val="00992F5E"/>
    <w:rsid w:val="009959BA"/>
    <w:rsid w:val="009B6EDC"/>
    <w:rsid w:val="009D11C2"/>
    <w:rsid w:val="009D1BBD"/>
    <w:rsid w:val="009D2A9C"/>
    <w:rsid w:val="009D2E93"/>
    <w:rsid w:val="009D73FE"/>
    <w:rsid w:val="009D7A21"/>
    <w:rsid w:val="009E0AEB"/>
    <w:rsid w:val="009E1494"/>
    <w:rsid w:val="009E4667"/>
    <w:rsid w:val="00A00173"/>
    <w:rsid w:val="00A03DFC"/>
    <w:rsid w:val="00A0420E"/>
    <w:rsid w:val="00A109B3"/>
    <w:rsid w:val="00A14DB0"/>
    <w:rsid w:val="00A16080"/>
    <w:rsid w:val="00A171CE"/>
    <w:rsid w:val="00A2184F"/>
    <w:rsid w:val="00A31768"/>
    <w:rsid w:val="00A32070"/>
    <w:rsid w:val="00A3481C"/>
    <w:rsid w:val="00A34C71"/>
    <w:rsid w:val="00A5326A"/>
    <w:rsid w:val="00A5523F"/>
    <w:rsid w:val="00A556B8"/>
    <w:rsid w:val="00A60413"/>
    <w:rsid w:val="00A6532A"/>
    <w:rsid w:val="00A66014"/>
    <w:rsid w:val="00A70DE6"/>
    <w:rsid w:val="00A70F02"/>
    <w:rsid w:val="00A7111A"/>
    <w:rsid w:val="00A804A5"/>
    <w:rsid w:val="00A83FF6"/>
    <w:rsid w:val="00A95B6C"/>
    <w:rsid w:val="00AA167A"/>
    <w:rsid w:val="00AA7365"/>
    <w:rsid w:val="00AE3D55"/>
    <w:rsid w:val="00AF495D"/>
    <w:rsid w:val="00B00EB6"/>
    <w:rsid w:val="00B01A7F"/>
    <w:rsid w:val="00B0403B"/>
    <w:rsid w:val="00B12712"/>
    <w:rsid w:val="00B14A5E"/>
    <w:rsid w:val="00B21714"/>
    <w:rsid w:val="00B35EFD"/>
    <w:rsid w:val="00B40F1E"/>
    <w:rsid w:val="00B6425C"/>
    <w:rsid w:val="00B71E05"/>
    <w:rsid w:val="00B72DD0"/>
    <w:rsid w:val="00B75D98"/>
    <w:rsid w:val="00B840C2"/>
    <w:rsid w:val="00B9151E"/>
    <w:rsid w:val="00B91F16"/>
    <w:rsid w:val="00B95A3D"/>
    <w:rsid w:val="00BA269C"/>
    <w:rsid w:val="00BA7DF9"/>
    <w:rsid w:val="00BB011E"/>
    <w:rsid w:val="00BB17B3"/>
    <w:rsid w:val="00BB2BFD"/>
    <w:rsid w:val="00BC124D"/>
    <w:rsid w:val="00BC1957"/>
    <w:rsid w:val="00BD032E"/>
    <w:rsid w:val="00BD251F"/>
    <w:rsid w:val="00BD416C"/>
    <w:rsid w:val="00BE20A2"/>
    <w:rsid w:val="00BF4F1C"/>
    <w:rsid w:val="00BF5468"/>
    <w:rsid w:val="00C035DB"/>
    <w:rsid w:val="00C04410"/>
    <w:rsid w:val="00C049AF"/>
    <w:rsid w:val="00C10471"/>
    <w:rsid w:val="00C25480"/>
    <w:rsid w:val="00C26834"/>
    <w:rsid w:val="00C27037"/>
    <w:rsid w:val="00C3164D"/>
    <w:rsid w:val="00C432D2"/>
    <w:rsid w:val="00C53D44"/>
    <w:rsid w:val="00C66063"/>
    <w:rsid w:val="00C66F3E"/>
    <w:rsid w:val="00C74AE2"/>
    <w:rsid w:val="00C80BDA"/>
    <w:rsid w:val="00C86602"/>
    <w:rsid w:val="00C90DD6"/>
    <w:rsid w:val="00C91A67"/>
    <w:rsid w:val="00C9767D"/>
    <w:rsid w:val="00CA315B"/>
    <w:rsid w:val="00CA526E"/>
    <w:rsid w:val="00CE5993"/>
    <w:rsid w:val="00D00E25"/>
    <w:rsid w:val="00D036A3"/>
    <w:rsid w:val="00D16879"/>
    <w:rsid w:val="00D17DC8"/>
    <w:rsid w:val="00D22826"/>
    <w:rsid w:val="00D25A8A"/>
    <w:rsid w:val="00D3058A"/>
    <w:rsid w:val="00D31B81"/>
    <w:rsid w:val="00D43F6B"/>
    <w:rsid w:val="00D44874"/>
    <w:rsid w:val="00D45710"/>
    <w:rsid w:val="00D4695C"/>
    <w:rsid w:val="00D473AC"/>
    <w:rsid w:val="00D5060C"/>
    <w:rsid w:val="00D609D8"/>
    <w:rsid w:val="00D638CC"/>
    <w:rsid w:val="00D651AD"/>
    <w:rsid w:val="00D77E5F"/>
    <w:rsid w:val="00D93B54"/>
    <w:rsid w:val="00DA1729"/>
    <w:rsid w:val="00DA5F4B"/>
    <w:rsid w:val="00DB6586"/>
    <w:rsid w:val="00DB768A"/>
    <w:rsid w:val="00DC32CD"/>
    <w:rsid w:val="00DC47CC"/>
    <w:rsid w:val="00DD203B"/>
    <w:rsid w:val="00DD4100"/>
    <w:rsid w:val="00DD727F"/>
    <w:rsid w:val="00DE3699"/>
    <w:rsid w:val="00DF5721"/>
    <w:rsid w:val="00E01051"/>
    <w:rsid w:val="00E06D59"/>
    <w:rsid w:val="00E106E9"/>
    <w:rsid w:val="00E12929"/>
    <w:rsid w:val="00E14347"/>
    <w:rsid w:val="00E1477E"/>
    <w:rsid w:val="00E16D70"/>
    <w:rsid w:val="00E22B1E"/>
    <w:rsid w:val="00E22ECD"/>
    <w:rsid w:val="00E25FFC"/>
    <w:rsid w:val="00E3181A"/>
    <w:rsid w:val="00E32634"/>
    <w:rsid w:val="00E6111A"/>
    <w:rsid w:val="00E70A72"/>
    <w:rsid w:val="00E727C2"/>
    <w:rsid w:val="00E76048"/>
    <w:rsid w:val="00E80B1A"/>
    <w:rsid w:val="00E811C6"/>
    <w:rsid w:val="00E86E27"/>
    <w:rsid w:val="00E873A6"/>
    <w:rsid w:val="00E924F2"/>
    <w:rsid w:val="00E95A7A"/>
    <w:rsid w:val="00EA02F7"/>
    <w:rsid w:val="00EA2FC8"/>
    <w:rsid w:val="00EB5EBC"/>
    <w:rsid w:val="00EC260A"/>
    <w:rsid w:val="00EC4674"/>
    <w:rsid w:val="00EC6A84"/>
    <w:rsid w:val="00ED478C"/>
    <w:rsid w:val="00EE2057"/>
    <w:rsid w:val="00EE2775"/>
    <w:rsid w:val="00EE5960"/>
    <w:rsid w:val="00EE7A0D"/>
    <w:rsid w:val="00EF288E"/>
    <w:rsid w:val="00F1715D"/>
    <w:rsid w:val="00F22A8B"/>
    <w:rsid w:val="00F271FD"/>
    <w:rsid w:val="00F324D9"/>
    <w:rsid w:val="00F35016"/>
    <w:rsid w:val="00F46B33"/>
    <w:rsid w:val="00F47F3F"/>
    <w:rsid w:val="00F56042"/>
    <w:rsid w:val="00F577B4"/>
    <w:rsid w:val="00F61A45"/>
    <w:rsid w:val="00F672BF"/>
    <w:rsid w:val="00F876C7"/>
    <w:rsid w:val="00F90086"/>
    <w:rsid w:val="00F956A3"/>
    <w:rsid w:val="00FA2EA7"/>
    <w:rsid w:val="00FA40E1"/>
    <w:rsid w:val="00FA45B5"/>
    <w:rsid w:val="00FB274F"/>
    <w:rsid w:val="00FC053B"/>
    <w:rsid w:val="00FD174E"/>
    <w:rsid w:val="00FE1231"/>
    <w:rsid w:val="00FF1AAD"/>
    <w:rsid w:val="00FF339D"/>
    <w:rsid w:val="00FF61AB"/>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B467"/>
  <w15:docId w15:val="{3EDE6425-8DA6-4C3C-9C13-8AA5B33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475787"/>
    <w:rPr>
      <w:color w:val="800080" w:themeColor="followedHyperlink"/>
      <w:u w:val="single"/>
    </w:rPr>
  </w:style>
  <w:style w:type="paragraph" w:customStyle="1" w:styleId="Merlinnormal">
    <w:name w:val="Merlin normal"/>
    <w:basedOn w:val="Normal"/>
    <w:link w:val="MerlinnormalChar"/>
    <w:rsid w:val="00171225"/>
    <w:pPr>
      <w:spacing w:after="0" w:line="260" w:lineRule="atLeast"/>
    </w:pPr>
    <w:rPr>
      <w:rFonts w:ascii="Arial" w:eastAsia="Times" w:hAnsi="Arial" w:cs="Times New Roman"/>
      <w:sz w:val="20"/>
      <w:szCs w:val="20"/>
      <w:lang w:val="en-US" w:eastAsia="ja-JP"/>
    </w:rPr>
  </w:style>
  <w:style w:type="character" w:customStyle="1" w:styleId="MerlinnormalChar">
    <w:name w:val="Merlin normal Char"/>
    <w:link w:val="Merlinnormal"/>
    <w:rsid w:val="00171225"/>
    <w:rPr>
      <w:rFonts w:ascii="Arial" w:eastAsia="Times" w:hAnsi="Arial"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73225039">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257640627">
      <w:bodyDiv w:val="1"/>
      <w:marLeft w:val="0"/>
      <w:marRight w:val="0"/>
      <w:marTop w:val="0"/>
      <w:marBottom w:val="0"/>
      <w:divBdr>
        <w:top w:val="none" w:sz="0" w:space="0" w:color="auto"/>
        <w:left w:val="none" w:sz="0" w:space="0" w:color="auto"/>
        <w:bottom w:val="none" w:sz="0" w:space="0" w:color="auto"/>
        <w:right w:val="none" w:sz="0" w:space="0" w:color="auto"/>
      </w:divBdr>
      <w:divsChild>
        <w:div w:id="1899855020">
          <w:marLeft w:val="0"/>
          <w:marRight w:val="0"/>
          <w:marTop w:val="0"/>
          <w:marBottom w:val="0"/>
          <w:divBdr>
            <w:top w:val="none" w:sz="0" w:space="0" w:color="auto"/>
            <w:left w:val="none" w:sz="0" w:space="0" w:color="auto"/>
            <w:bottom w:val="none" w:sz="0" w:space="0" w:color="auto"/>
            <w:right w:val="none" w:sz="0" w:space="0" w:color="auto"/>
          </w:divBdr>
        </w:div>
      </w:divsChild>
    </w:div>
    <w:div w:id="301813496">
      <w:bodyDiv w:val="1"/>
      <w:marLeft w:val="0"/>
      <w:marRight w:val="0"/>
      <w:marTop w:val="0"/>
      <w:marBottom w:val="0"/>
      <w:divBdr>
        <w:top w:val="none" w:sz="0" w:space="0" w:color="auto"/>
        <w:left w:val="none" w:sz="0" w:space="0" w:color="auto"/>
        <w:bottom w:val="none" w:sz="0" w:space="0" w:color="auto"/>
        <w:right w:val="none" w:sz="0" w:space="0" w:color="auto"/>
      </w:divBdr>
      <w:divsChild>
        <w:div w:id="1818260956">
          <w:marLeft w:val="0"/>
          <w:marRight w:val="0"/>
          <w:marTop w:val="0"/>
          <w:marBottom w:val="0"/>
          <w:divBdr>
            <w:top w:val="none" w:sz="0" w:space="0" w:color="auto"/>
            <w:left w:val="none" w:sz="0" w:space="0" w:color="auto"/>
            <w:bottom w:val="none" w:sz="0" w:space="0" w:color="auto"/>
            <w:right w:val="none" w:sz="0" w:space="0" w:color="auto"/>
          </w:divBdr>
          <w:divsChild>
            <w:div w:id="503860566">
              <w:marLeft w:val="0"/>
              <w:marRight w:val="0"/>
              <w:marTop w:val="0"/>
              <w:marBottom w:val="0"/>
              <w:divBdr>
                <w:top w:val="none" w:sz="0" w:space="0" w:color="auto"/>
                <w:left w:val="none" w:sz="0" w:space="0" w:color="auto"/>
                <w:bottom w:val="none" w:sz="0" w:space="0" w:color="auto"/>
                <w:right w:val="none" w:sz="0" w:space="0" w:color="auto"/>
              </w:divBdr>
              <w:divsChild>
                <w:div w:id="1744331857">
                  <w:marLeft w:val="0"/>
                  <w:marRight w:val="0"/>
                  <w:marTop w:val="0"/>
                  <w:marBottom w:val="0"/>
                  <w:divBdr>
                    <w:top w:val="none" w:sz="0" w:space="0" w:color="auto"/>
                    <w:left w:val="none" w:sz="0" w:space="0" w:color="auto"/>
                    <w:bottom w:val="none" w:sz="0" w:space="0" w:color="auto"/>
                    <w:right w:val="none" w:sz="0" w:space="0" w:color="auto"/>
                  </w:divBdr>
                </w:div>
                <w:div w:id="1255281411">
                  <w:marLeft w:val="0"/>
                  <w:marRight w:val="0"/>
                  <w:marTop w:val="0"/>
                  <w:marBottom w:val="0"/>
                  <w:divBdr>
                    <w:top w:val="none" w:sz="0" w:space="0" w:color="auto"/>
                    <w:left w:val="none" w:sz="0" w:space="0" w:color="auto"/>
                    <w:bottom w:val="none" w:sz="0" w:space="0" w:color="auto"/>
                    <w:right w:val="none" w:sz="0" w:space="0" w:color="auto"/>
                  </w:divBdr>
                </w:div>
                <w:div w:id="2032603292">
                  <w:marLeft w:val="0"/>
                  <w:marRight w:val="0"/>
                  <w:marTop w:val="0"/>
                  <w:marBottom w:val="0"/>
                  <w:divBdr>
                    <w:top w:val="none" w:sz="0" w:space="0" w:color="auto"/>
                    <w:left w:val="none" w:sz="0" w:space="0" w:color="auto"/>
                    <w:bottom w:val="none" w:sz="0" w:space="0" w:color="auto"/>
                    <w:right w:val="none" w:sz="0" w:space="0" w:color="auto"/>
                  </w:divBdr>
                </w:div>
                <w:div w:id="1948655117">
                  <w:marLeft w:val="0"/>
                  <w:marRight w:val="0"/>
                  <w:marTop w:val="0"/>
                  <w:marBottom w:val="0"/>
                  <w:divBdr>
                    <w:top w:val="none" w:sz="0" w:space="0" w:color="auto"/>
                    <w:left w:val="none" w:sz="0" w:space="0" w:color="auto"/>
                    <w:bottom w:val="none" w:sz="0" w:space="0" w:color="auto"/>
                    <w:right w:val="none" w:sz="0" w:space="0" w:color="auto"/>
                  </w:divBdr>
                </w:div>
                <w:div w:id="1548761276">
                  <w:marLeft w:val="0"/>
                  <w:marRight w:val="0"/>
                  <w:marTop w:val="0"/>
                  <w:marBottom w:val="0"/>
                  <w:divBdr>
                    <w:top w:val="none" w:sz="0" w:space="0" w:color="auto"/>
                    <w:left w:val="none" w:sz="0" w:space="0" w:color="auto"/>
                    <w:bottom w:val="none" w:sz="0" w:space="0" w:color="auto"/>
                    <w:right w:val="none" w:sz="0" w:space="0" w:color="auto"/>
                  </w:divBdr>
                </w:div>
                <w:div w:id="1261792637">
                  <w:marLeft w:val="0"/>
                  <w:marRight w:val="0"/>
                  <w:marTop w:val="0"/>
                  <w:marBottom w:val="0"/>
                  <w:divBdr>
                    <w:top w:val="none" w:sz="0" w:space="0" w:color="auto"/>
                    <w:left w:val="none" w:sz="0" w:space="0" w:color="auto"/>
                    <w:bottom w:val="none" w:sz="0" w:space="0" w:color="auto"/>
                    <w:right w:val="none" w:sz="0" w:space="0" w:color="auto"/>
                  </w:divBdr>
                </w:div>
                <w:div w:id="774398346">
                  <w:marLeft w:val="0"/>
                  <w:marRight w:val="0"/>
                  <w:marTop w:val="0"/>
                  <w:marBottom w:val="0"/>
                  <w:divBdr>
                    <w:top w:val="none" w:sz="0" w:space="0" w:color="auto"/>
                    <w:left w:val="none" w:sz="0" w:space="0" w:color="auto"/>
                    <w:bottom w:val="none" w:sz="0" w:space="0" w:color="auto"/>
                    <w:right w:val="none" w:sz="0" w:space="0" w:color="auto"/>
                  </w:divBdr>
                </w:div>
                <w:div w:id="2133010631">
                  <w:marLeft w:val="0"/>
                  <w:marRight w:val="0"/>
                  <w:marTop w:val="0"/>
                  <w:marBottom w:val="0"/>
                  <w:divBdr>
                    <w:top w:val="none" w:sz="0" w:space="0" w:color="auto"/>
                    <w:left w:val="none" w:sz="0" w:space="0" w:color="auto"/>
                    <w:bottom w:val="none" w:sz="0" w:space="0" w:color="auto"/>
                    <w:right w:val="none" w:sz="0" w:space="0" w:color="auto"/>
                  </w:divBdr>
                </w:div>
                <w:div w:id="1877304882">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2058553870">
                  <w:marLeft w:val="0"/>
                  <w:marRight w:val="0"/>
                  <w:marTop w:val="0"/>
                  <w:marBottom w:val="0"/>
                  <w:divBdr>
                    <w:top w:val="none" w:sz="0" w:space="0" w:color="auto"/>
                    <w:left w:val="none" w:sz="0" w:space="0" w:color="auto"/>
                    <w:bottom w:val="none" w:sz="0" w:space="0" w:color="auto"/>
                    <w:right w:val="none" w:sz="0" w:space="0" w:color="auto"/>
                  </w:divBdr>
                </w:div>
                <w:div w:id="1678540692">
                  <w:marLeft w:val="0"/>
                  <w:marRight w:val="0"/>
                  <w:marTop w:val="0"/>
                  <w:marBottom w:val="0"/>
                  <w:divBdr>
                    <w:top w:val="none" w:sz="0" w:space="0" w:color="auto"/>
                    <w:left w:val="none" w:sz="0" w:space="0" w:color="auto"/>
                    <w:bottom w:val="none" w:sz="0" w:space="0" w:color="auto"/>
                    <w:right w:val="none" w:sz="0" w:space="0" w:color="auto"/>
                  </w:divBdr>
                </w:div>
                <w:div w:id="1137989284">
                  <w:marLeft w:val="0"/>
                  <w:marRight w:val="0"/>
                  <w:marTop w:val="0"/>
                  <w:marBottom w:val="0"/>
                  <w:divBdr>
                    <w:top w:val="none" w:sz="0" w:space="0" w:color="auto"/>
                    <w:left w:val="none" w:sz="0" w:space="0" w:color="auto"/>
                    <w:bottom w:val="none" w:sz="0" w:space="0" w:color="auto"/>
                    <w:right w:val="none" w:sz="0" w:space="0" w:color="auto"/>
                  </w:divBdr>
                </w:div>
                <w:div w:id="1495991962">
                  <w:marLeft w:val="0"/>
                  <w:marRight w:val="0"/>
                  <w:marTop w:val="0"/>
                  <w:marBottom w:val="0"/>
                  <w:divBdr>
                    <w:top w:val="none" w:sz="0" w:space="0" w:color="auto"/>
                    <w:left w:val="none" w:sz="0" w:space="0" w:color="auto"/>
                    <w:bottom w:val="none" w:sz="0" w:space="0" w:color="auto"/>
                    <w:right w:val="none" w:sz="0" w:space="0" w:color="auto"/>
                  </w:divBdr>
                </w:div>
                <w:div w:id="1024212762">
                  <w:marLeft w:val="0"/>
                  <w:marRight w:val="0"/>
                  <w:marTop w:val="0"/>
                  <w:marBottom w:val="0"/>
                  <w:divBdr>
                    <w:top w:val="none" w:sz="0" w:space="0" w:color="auto"/>
                    <w:left w:val="none" w:sz="0" w:space="0" w:color="auto"/>
                    <w:bottom w:val="none" w:sz="0" w:space="0" w:color="auto"/>
                    <w:right w:val="none" w:sz="0" w:space="0" w:color="auto"/>
                  </w:divBdr>
                </w:div>
                <w:div w:id="1778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5293">
      <w:bodyDiv w:val="1"/>
      <w:marLeft w:val="0"/>
      <w:marRight w:val="0"/>
      <w:marTop w:val="0"/>
      <w:marBottom w:val="0"/>
      <w:divBdr>
        <w:top w:val="none" w:sz="0" w:space="0" w:color="auto"/>
        <w:left w:val="none" w:sz="0" w:space="0" w:color="auto"/>
        <w:bottom w:val="none" w:sz="0" w:space="0" w:color="auto"/>
        <w:right w:val="none" w:sz="0" w:space="0" w:color="auto"/>
      </w:divBdr>
      <w:divsChild>
        <w:div w:id="684289296">
          <w:marLeft w:val="0"/>
          <w:marRight w:val="0"/>
          <w:marTop w:val="0"/>
          <w:marBottom w:val="0"/>
          <w:divBdr>
            <w:top w:val="none" w:sz="0" w:space="0" w:color="auto"/>
            <w:left w:val="none" w:sz="0" w:space="0" w:color="auto"/>
            <w:bottom w:val="none" w:sz="0" w:space="0" w:color="auto"/>
            <w:right w:val="none" w:sz="0" w:space="0" w:color="auto"/>
          </w:divBdr>
        </w:div>
        <w:div w:id="847644535">
          <w:marLeft w:val="0"/>
          <w:marRight w:val="0"/>
          <w:marTop w:val="0"/>
          <w:marBottom w:val="0"/>
          <w:divBdr>
            <w:top w:val="none" w:sz="0" w:space="0" w:color="auto"/>
            <w:left w:val="none" w:sz="0" w:space="0" w:color="auto"/>
            <w:bottom w:val="none" w:sz="0" w:space="0" w:color="auto"/>
            <w:right w:val="none" w:sz="0" w:space="0" w:color="auto"/>
          </w:divBdr>
        </w:div>
      </w:divsChild>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462777453">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sChild>
        <w:div w:id="518394331">
          <w:marLeft w:val="0"/>
          <w:marRight w:val="0"/>
          <w:marTop w:val="0"/>
          <w:marBottom w:val="0"/>
          <w:divBdr>
            <w:top w:val="none" w:sz="0" w:space="0" w:color="auto"/>
            <w:left w:val="none" w:sz="0" w:space="0" w:color="auto"/>
            <w:bottom w:val="none" w:sz="0" w:space="0" w:color="auto"/>
            <w:right w:val="none" w:sz="0" w:space="0" w:color="auto"/>
          </w:divBdr>
        </w:div>
      </w:divsChild>
    </w:div>
    <w:div w:id="554051804">
      <w:bodyDiv w:val="1"/>
      <w:marLeft w:val="0"/>
      <w:marRight w:val="0"/>
      <w:marTop w:val="0"/>
      <w:marBottom w:val="0"/>
      <w:divBdr>
        <w:top w:val="none" w:sz="0" w:space="0" w:color="auto"/>
        <w:left w:val="none" w:sz="0" w:space="0" w:color="auto"/>
        <w:bottom w:val="none" w:sz="0" w:space="0" w:color="auto"/>
        <w:right w:val="none" w:sz="0" w:space="0" w:color="auto"/>
      </w:divBdr>
      <w:divsChild>
        <w:div w:id="1897814130">
          <w:marLeft w:val="0"/>
          <w:marRight w:val="0"/>
          <w:marTop w:val="0"/>
          <w:marBottom w:val="0"/>
          <w:divBdr>
            <w:top w:val="none" w:sz="0" w:space="0" w:color="auto"/>
            <w:left w:val="none" w:sz="0" w:space="0" w:color="auto"/>
            <w:bottom w:val="none" w:sz="0" w:space="0" w:color="auto"/>
            <w:right w:val="none" w:sz="0" w:space="0" w:color="auto"/>
          </w:divBdr>
          <w:divsChild>
            <w:div w:id="762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760639515">
      <w:bodyDiv w:val="1"/>
      <w:marLeft w:val="0"/>
      <w:marRight w:val="0"/>
      <w:marTop w:val="0"/>
      <w:marBottom w:val="0"/>
      <w:divBdr>
        <w:top w:val="none" w:sz="0" w:space="0" w:color="auto"/>
        <w:left w:val="none" w:sz="0" w:space="0" w:color="auto"/>
        <w:bottom w:val="none" w:sz="0" w:space="0" w:color="auto"/>
        <w:right w:val="none" w:sz="0" w:space="0" w:color="auto"/>
      </w:divBdr>
    </w:div>
    <w:div w:id="902372436">
      <w:bodyDiv w:val="1"/>
      <w:marLeft w:val="0"/>
      <w:marRight w:val="0"/>
      <w:marTop w:val="0"/>
      <w:marBottom w:val="0"/>
      <w:divBdr>
        <w:top w:val="none" w:sz="0" w:space="0" w:color="auto"/>
        <w:left w:val="none" w:sz="0" w:space="0" w:color="auto"/>
        <w:bottom w:val="none" w:sz="0" w:space="0" w:color="auto"/>
        <w:right w:val="none" w:sz="0" w:space="0" w:color="auto"/>
      </w:divBdr>
      <w:divsChild>
        <w:div w:id="951471020">
          <w:marLeft w:val="0"/>
          <w:marRight w:val="0"/>
          <w:marTop w:val="0"/>
          <w:marBottom w:val="0"/>
          <w:divBdr>
            <w:top w:val="none" w:sz="0" w:space="0" w:color="auto"/>
            <w:left w:val="none" w:sz="0" w:space="0" w:color="auto"/>
            <w:bottom w:val="none" w:sz="0" w:space="0" w:color="auto"/>
            <w:right w:val="none" w:sz="0" w:space="0" w:color="auto"/>
          </w:divBdr>
          <w:divsChild>
            <w:div w:id="91779421">
              <w:marLeft w:val="0"/>
              <w:marRight w:val="0"/>
              <w:marTop w:val="0"/>
              <w:marBottom w:val="0"/>
              <w:divBdr>
                <w:top w:val="none" w:sz="0" w:space="0" w:color="auto"/>
                <w:left w:val="none" w:sz="0" w:space="0" w:color="auto"/>
                <w:bottom w:val="none" w:sz="0" w:space="0" w:color="auto"/>
                <w:right w:val="none" w:sz="0" w:space="0" w:color="auto"/>
              </w:divBdr>
              <w:divsChild>
                <w:div w:id="1726296662">
                  <w:marLeft w:val="0"/>
                  <w:marRight w:val="0"/>
                  <w:marTop w:val="0"/>
                  <w:marBottom w:val="0"/>
                  <w:divBdr>
                    <w:top w:val="none" w:sz="0" w:space="0" w:color="auto"/>
                    <w:left w:val="none" w:sz="0" w:space="0" w:color="auto"/>
                    <w:bottom w:val="none" w:sz="0" w:space="0" w:color="auto"/>
                    <w:right w:val="none" w:sz="0" w:space="0" w:color="auto"/>
                  </w:divBdr>
                </w:div>
                <w:div w:id="955138104">
                  <w:marLeft w:val="0"/>
                  <w:marRight w:val="0"/>
                  <w:marTop w:val="0"/>
                  <w:marBottom w:val="0"/>
                  <w:divBdr>
                    <w:top w:val="none" w:sz="0" w:space="0" w:color="auto"/>
                    <w:left w:val="none" w:sz="0" w:space="0" w:color="auto"/>
                    <w:bottom w:val="none" w:sz="0" w:space="0" w:color="auto"/>
                    <w:right w:val="none" w:sz="0" w:space="0" w:color="auto"/>
                  </w:divBdr>
                </w:div>
                <w:div w:id="1625842626">
                  <w:marLeft w:val="0"/>
                  <w:marRight w:val="0"/>
                  <w:marTop w:val="0"/>
                  <w:marBottom w:val="0"/>
                  <w:divBdr>
                    <w:top w:val="none" w:sz="0" w:space="0" w:color="auto"/>
                    <w:left w:val="none" w:sz="0" w:space="0" w:color="auto"/>
                    <w:bottom w:val="none" w:sz="0" w:space="0" w:color="auto"/>
                    <w:right w:val="none" w:sz="0" w:space="0" w:color="auto"/>
                  </w:divBdr>
                </w:div>
                <w:div w:id="1456754454">
                  <w:marLeft w:val="0"/>
                  <w:marRight w:val="0"/>
                  <w:marTop w:val="0"/>
                  <w:marBottom w:val="0"/>
                  <w:divBdr>
                    <w:top w:val="none" w:sz="0" w:space="0" w:color="auto"/>
                    <w:left w:val="none" w:sz="0" w:space="0" w:color="auto"/>
                    <w:bottom w:val="none" w:sz="0" w:space="0" w:color="auto"/>
                    <w:right w:val="none" w:sz="0" w:space="0" w:color="auto"/>
                  </w:divBdr>
                </w:div>
                <w:div w:id="979576908">
                  <w:marLeft w:val="0"/>
                  <w:marRight w:val="0"/>
                  <w:marTop w:val="0"/>
                  <w:marBottom w:val="0"/>
                  <w:divBdr>
                    <w:top w:val="none" w:sz="0" w:space="0" w:color="auto"/>
                    <w:left w:val="none" w:sz="0" w:space="0" w:color="auto"/>
                    <w:bottom w:val="none" w:sz="0" w:space="0" w:color="auto"/>
                    <w:right w:val="none" w:sz="0" w:space="0" w:color="auto"/>
                  </w:divBdr>
                </w:div>
                <w:div w:id="1469319062">
                  <w:marLeft w:val="0"/>
                  <w:marRight w:val="0"/>
                  <w:marTop w:val="0"/>
                  <w:marBottom w:val="0"/>
                  <w:divBdr>
                    <w:top w:val="none" w:sz="0" w:space="0" w:color="auto"/>
                    <w:left w:val="none" w:sz="0" w:space="0" w:color="auto"/>
                    <w:bottom w:val="none" w:sz="0" w:space="0" w:color="auto"/>
                    <w:right w:val="none" w:sz="0" w:space="0" w:color="auto"/>
                  </w:divBdr>
                </w:div>
                <w:div w:id="1226642987">
                  <w:marLeft w:val="0"/>
                  <w:marRight w:val="0"/>
                  <w:marTop w:val="0"/>
                  <w:marBottom w:val="0"/>
                  <w:divBdr>
                    <w:top w:val="none" w:sz="0" w:space="0" w:color="auto"/>
                    <w:left w:val="none" w:sz="0" w:space="0" w:color="auto"/>
                    <w:bottom w:val="none" w:sz="0" w:space="0" w:color="auto"/>
                    <w:right w:val="none" w:sz="0" w:space="0" w:color="auto"/>
                  </w:divBdr>
                </w:div>
                <w:div w:id="930772532">
                  <w:marLeft w:val="0"/>
                  <w:marRight w:val="0"/>
                  <w:marTop w:val="0"/>
                  <w:marBottom w:val="0"/>
                  <w:divBdr>
                    <w:top w:val="none" w:sz="0" w:space="0" w:color="auto"/>
                    <w:left w:val="none" w:sz="0" w:space="0" w:color="auto"/>
                    <w:bottom w:val="none" w:sz="0" w:space="0" w:color="auto"/>
                    <w:right w:val="none" w:sz="0" w:space="0" w:color="auto"/>
                  </w:divBdr>
                </w:div>
                <w:div w:id="1001784562">
                  <w:marLeft w:val="0"/>
                  <w:marRight w:val="0"/>
                  <w:marTop w:val="0"/>
                  <w:marBottom w:val="0"/>
                  <w:divBdr>
                    <w:top w:val="none" w:sz="0" w:space="0" w:color="auto"/>
                    <w:left w:val="none" w:sz="0" w:space="0" w:color="auto"/>
                    <w:bottom w:val="none" w:sz="0" w:space="0" w:color="auto"/>
                    <w:right w:val="none" w:sz="0" w:space="0" w:color="auto"/>
                  </w:divBdr>
                </w:div>
                <w:div w:id="409426271">
                  <w:marLeft w:val="0"/>
                  <w:marRight w:val="0"/>
                  <w:marTop w:val="0"/>
                  <w:marBottom w:val="0"/>
                  <w:divBdr>
                    <w:top w:val="none" w:sz="0" w:space="0" w:color="auto"/>
                    <w:left w:val="none" w:sz="0" w:space="0" w:color="auto"/>
                    <w:bottom w:val="none" w:sz="0" w:space="0" w:color="auto"/>
                    <w:right w:val="none" w:sz="0" w:space="0" w:color="auto"/>
                  </w:divBdr>
                </w:div>
                <w:div w:id="1401322395">
                  <w:marLeft w:val="0"/>
                  <w:marRight w:val="0"/>
                  <w:marTop w:val="0"/>
                  <w:marBottom w:val="0"/>
                  <w:divBdr>
                    <w:top w:val="none" w:sz="0" w:space="0" w:color="auto"/>
                    <w:left w:val="none" w:sz="0" w:space="0" w:color="auto"/>
                    <w:bottom w:val="none" w:sz="0" w:space="0" w:color="auto"/>
                    <w:right w:val="none" w:sz="0" w:space="0" w:color="auto"/>
                  </w:divBdr>
                </w:div>
                <w:div w:id="1233931489">
                  <w:marLeft w:val="0"/>
                  <w:marRight w:val="0"/>
                  <w:marTop w:val="0"/>
                  <w:marBottom w:val="0"/>
                  <w:divBdr>
                    <w:top w:val="none" w:sz="0" w:space="0" w:color="auto"/>
                    <w:left w:val="none" w:sz="0" w:space="0" w:color="auto"/>
                    <w:bottom w:val="none" w:sz="0" w:space="0" w:color="auto"/>
                    <w:right w:val="none" w:sz="0" w:space="0" w:color="auto"/>
                  </w:divBdr>
                </w:div>
                <w:div w:id="1635911061">
                  <w:marLeft w:val="0"/>
                  <w:marRight w:val="0"/>
                  <w:marTop w:val="0"/>
                  <w:marBottom w:val="0"/>
                  <w:divBdr>
                    <w:top w:val="none" w:sz="0" w:space="0" w:color="auto"/>
                    <w:left w:val="none" w:sz="0" w:space="0" w:color="auto"/>
                    <w:bottom w:val="none" w:sz="0" w:space="0" w:color="auto"/>
                    <w:right w:val="none" w:sz="0" w:space="0" w:color="auto"/>
                  </w:divBdr>
                </w:div>
                <w:div w:id="1508866909">
                  <w:marLeft w:val="0"/>
                  <w:marRight w:val="0"/>
                  <w:marTop w:val="0"/>
                  <w:marBottom w:val="0"/>
                  <w:divBdr>
                    <w:top w:val="none" w:sz="0" w:space="0" w:color="auto"/>
                    <w:left w:val="none" w:sz="0" w:space="0" w:color="auto"/>
                    <w:bottom w:val="none" w:sz="0" w:space="0" w:color="auto"/>
                    <w:right w:val="none" w:sz="0" w:space="0" w:color="auto"/>
                  </w:divBdr>
                </w:div>
                <w:div w:id="1959028256">
                  <w:marLeft w:val="0"/>
                  <w:marRight w:val="0"/>
                  <w:marTop w:val="0"/>
                  <w:marBottom w:val="0"/>
                  <w:divBdr>
                    <w:top w:val="none" w:sz="0" w:space="0" w:color="auto"/>
                    <w:left w:val="none" w:sz="0" w:space="0" w:color="auto"/>
                    <w:bottom w:val="none" w:sz="0" w:space="0" w:color="auto"/>
                    <w:right w:val="none" w:sz="0" w:space="0" w:color="auto"/>
                  </w:divBdr>
                </w:div>
                <w:div w:id="1984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8127">
      <w:bodyDiv w:val="1"/>
      <w:marLeft w:val="0"/>
      <w:marRight w:val="0"/>
      <w:marTop w:val="0"/>
      <w:marBottom w:val="0"/>
      <w:divBdr>
        <w:top w:val="none" w:sz="0" w:space="0" w:color="auto"/>
        <w:left w:val="none" w:sz="0" w:space="0" w:color="auto"/>
        <w:bottom w:val="none" w:sz="0" w:space="0" w:color="auto"/>
        <w:right w:val="none" w:sz="0" w:space="0" w:color="auto"/>
      </w:divBdr>
      <w:divsChild>
        <w:div w:id="1629319074">
          <w:marLeft w:val="0"/>
          <w:marRight w:val="0"/>
          <w:marTop w:val="0"/>
          <w:marBottom w:val="0"/>
          <w:divBdr>
            <w:top w:val="none" w:sz="0" w:space="0" w:color="auto"/>
            <w:left w:val="none" w:sz="0" w:space="0" w:color="auto"/>
            <w:bottom w:val="none" w:sz="0" w:space="0" w:color="auto"/>
            <w:right w:val="none" w:sz="0" w:space="0" w:color="auto"/>
          </w:divBdr>
          <w:divsChild>
            <w:div w:id="1875998360">
              <w:marLeft w:val="0"/>
              <w:marRight w:val="0"/>
              <w:marTop w:val="0"/>
              <w:marBottom w:val="0"/>
              <w:divBdr>
                <w:top w:val="none" w:sz="0" w:space="0" w:color="auto"/>
                <w:left w:val="none" w:sz="0" w:space="0" w:color="auto"/>
                <w:bottom w:val="none" w:sz="0" w:space="0" w:color="auto"/>
                <w:right w:val="none" w:sz="0" w:space="0" w:color="auto"/>
              </w:divBdr>
              <w:divsChild>
                <w:div w:id="68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743062744">
          <w:marLeft w:val="0"/>
          <w:marRight w:val="0"/>
          <w:marTop w:val="0"/>
          <w:marBottom w:val="0"/>
          <w:divBdr>
            <w:top w:val="none" w:sz="0" w:space="0" w:color="auto"/>
            <w:left w:val="none" w:sz="0" w:space="0" w:color="auto"/>
            <w:bottom w:val="none" w:sz="0" w:space="0" w:color="auto"/>
            <w:right w:val="none" w:sz="0" w:space="0" w:color="auto"/>
          </w:divBdr>
          <w:divsChild>
            <w:div w:id="2024898246">
              <w:marLeft w:val="0"/>
              <w:marRight w:val="0"/>
              <w:marTop w:val="0"/>
              <w:marBottom w:val="0"/>
              <w:divBdr>
                <w:top w:val="none" w:sz="0" w:space="0" w:color="auto"/>
                <w:left w:val="none" w:sz="0" w:space="0" w:color="auto"/>
                <w:bottom w:val="none" w:sz="0" w:space="0" w:color="auto"/>
                <w:right w:val="none" w:sz="0" w:space="0" w:color="auto"/>
              </w:divBdr>
            </w:div>
            <w:div w:id="60714339">
              <w:marLeft w:val="0"/>
              <w:marRight w:val="0"/>
              <w:marTop w:val="0"/>
              <w:marBottom w:val="0"/>
              <w:divBdr>
                <w:top w:val="none" w:sz="0" w:space="0" w:color="auto"/>
                <w:left w:val="none" w:sz="0" w:space="0" w:color="auto"/>
                <w:bottom w:val="none" w:sz="0" w:space="0" w:color="auto"/>
                <w:right w:val="none" w:sz="0" w:space="0" w:color="auto"/>
              </w:divBdr>
            </w:div>
            <w:div w:id="1982536374">
              <w:marLeft w:val="0"/>
              <w:marRight w:val="0"/>
              <w:marTop w:val="0"/>
              <w:marBottom w:val="0"/>
              <w:divBdr>
                <w:top w:val="none" w:sz="0" w:space="0" w:color="auto"/>
                <w:left w:val="none" w:sz="0" w:space="0" w:color="auto"/>
                <w:bottom w:val="none" w:sz="0" w:space="0" w:color="auto"/>
                <w:right w:val="none" w:sz="0" w:space="0" w:color="auto"/>
              </w:divBdr>
            </w:div>
            <w:div w:id="1570070032">
              <w:marLeft w:val="0"/>
              <w:marRight w:val="0"/>
              <w:marTop w:val="0"/>
              <w:marBottom w:val="0"/>
              <w:divBdr>
                <w:top w:val="none" w:sz="0" w:space="0" w:color="auto"/>
                <w:left w:val="none" w:sz="0" w:space="0" w:color="auto"/>
                <w:bottom w:val="none" w:sz="0" w:space="0" w:color="auto"/>
                <w:right w:val="none" w:sz="0" w:space="0" w:color="auto"/>
              </w:divBdr>
            </w:div>
            <w:div w:id="1727217755">
              <w:marLeft w:val="0"/>
              <w:marRight w:val="0"/>
              <w:marTop w:val="0"/>
              <w:marBottom w:val="0"/>
              <w:divBdr>
                <w:top w:val="none" w:sz="0" w:space="0" w:color="auto"/>
                <w:left w:val="none" w:sz="0" w:space="0" w:color="auto"/>
                <w:bottom w:val="none" w:sz="0" w:space="0" w:color="auto"/>
                <w:right w:val="none" w:sz="0" w:space="0" w:color="auto"/>
              </w:divBdr>
            </w:div>
            <w:div w:id="594704072">
              <w:marLeft w:val="0"/>
              <w:marRight w:val="0"/>
              <w:marTop w:val="0"/>
              <w:marBottom w:val="0"/>
              <w:divBdr>
                <w:top w:val="none" w:sz="0" w:space="0" w:color="auto"/>
                <w:left w:val="none" w:sz="0" w:space="0" w:color="auto"/>
                <w:bottom w:val="none" w:sz="0" w:space="0" w:color="auto"/>
                <w:right w:val="none" w:sz="0" w:space="0" w:color="auto"/>
              </w:divBdr>
            </w:div>
            <w:div w:id="1257177303">
              <w:marLeft w:val="0"/>
              <w:marRight w:val="0"/>
              <w:marTop w:val="0"/>
              <w:marBottom w:val="0"/>
              <w:divBdr>
                <w:top w:val="none" w:sz="0" w:space="0" w:color="auto"/>
                <w:left w:val="none" w:sz="0" w:space="0" w:color="auto"/>
                <w:bottom w:val="none" w:sz="0" w:space="0" w:color="auto"/>
                <w:right w:val="none" w:sz="0" w:space="0" w:color="auto"/>
              </w:divBdr>
            </w:div>
            <w:div w:id="218786386">
              <w:marLeft w:val="0"/>
              <w:marRight w:val="0"/>
              <w:marTop w:val="0"/>
              <w:marBottom w:val="0"/>
              <w:divBdr>
                <w:top w:val="none" w:sz="0" w:space="0" w:color="auto"/>
                <w:left w:val="none" w:sz="0" w:space="0" w:color="auto"/>
                <w:bottom w:val="none" w:sz="0" w:space="0" w:color="auto"/>
                <w:right w:val="none" w:sz="0" w:space="0" w:color="auto"/>
              </w:divBdr>
            </w:div>
            <w:div w:id="5746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239751273">
      <w:bodyDiv w:val="1"/>
      <w:marLeft w:val="0"/>
      <w:marRight w:val="0"/>
      <w:marTop w:val="0"/>
      <w:marBottom w:val="0"/>
      <w:divBdr>
        <w:top w:val="none" w:sz="0" w:space="0" w:color="auto"/>
        <w:left w:val="none" w:sz="0" w:space="0" w:color="auto"/>
        <w:bottom w:val="none" w:sz="0" w:space="0" w:color="auto"/>
        <w:right w:val="none" w:sz="0" w:space="0" w:color="auto"/>
      </w:divBdr>
      <w:divsChild>
        <w:div w:id="591210027">
          <w:marLeft w:val="0"/>
          <w:marRight w:val="0"/>
          <w:marTop w:val="0"/>
          <w:marBottom w:val="0"/>
          <w:divBdr>
            <w:top w:val="none" w:sz="0" w:space="0" w:color="auto"/>
            <w:left w:val="none" w:sz="0" w:space="0" w:color="auto"/>
            <w:bottom w:val="none" w:sz="0" w:space="0" w:color="auto"/>
            <w:right w:val="none" w:sz="0" w:space="0" w:color="auto"/>
          </w:divBdr>
          <w:divsChild>
            <w:div w:id="860048100">
              <w:marLeft w:val="0"/>
              <w:marRight w:val="0"/>
              <w:marTop w:val="0"/>
              <w:marBottom w:val="0"/>
              <w:divBdr>
                <w:top w:val="none" w:sz="0" w:space="0" w:color="auto"/>
                <w:left w:val="none" w:sz="0" w:space="0" w:color="auto"/>
                <w:bottom w:val="none" w:sz="0" w:space="0" w:color="auto"/>
                <w:right w:val="none" w:sz="0" w:space="0" w:color="auto"/>
              </w:divBdr>
              <w:divsChild>
                <w:div w:id="240943084">
                  <w:marLeft w:val="0"/>
                  <w:marRight w:val="0"/>
                  <w:marTop w:val="0"/>
                  <w:marBottom w:val="0"/>
                  <w:divBdr>
                    <w:top w:val="none" w:sz="0" w:space="0" w:color="auto"/>
                    <w:left w:val="none" w:sz="0" w:space="0" w:color="auto"/>
                    <w:bottom w:val="none" w:sz="0" w:space="0" w:color="auto"/>
                    <w:right w:val="none" w:sz="0" w:space="0" w:color="auto"/>
                  </w:divBdr>
                </w:div>
                <w:div w:id="1027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766">
      <w:bodyDiv w:val="1"/>
      <w:marLeft w:val="0"/>
      <w:marRight w:val="0"/>
      <w:marTop w:val="0"/>
      <w:marBottom w:val="0"/>
      <w:divBdr>
        <w:top w:val="none" w:sz="0" w:space="0" w:color="auto"/>
        <w:left w:val="none" w:sz="0" w:space="0" w:color="auto"/>
        <w:bottom w:val="none" w:sz="0" w:space="0" w:color="auto"/>
        <w:right w:val="none" w:sz="0" w:space="0" w:color="auto"/>
      </w:divBdr>
      <w:divsChild>
        <w:div w:id="1691569098">
          <w:marLeft w:val="0"/>
          <w:marRight w:val="0"/>
          <w:marTop w:val="0"/>
          <w:marBottom w:val="0"/>
          <w:divBdr>
            <w:top w:val="none" w:sz="0" w:space="0" w:color="auto"/>
            <w:left w:val="none" w:sz="0" w:space="0" w:color="auto"/>
            <w:bottom w:val="none" w:sz="0" w:space="0" w:color="auto"/>
            <w:right w:val="none" w:sz="0" w:space="0" w:color="auto"/>
          </w:divBdr>
        </w:div>
        <w:div w:id="1723406823">
          <w:marLeft w:val="0"/>
          <w:marRight w:val="0"/>
          <w:marTop w:val="0"/>
          <w:marBottom w:val="0"/>
          <w:divBdr>
            <w:top w:val="none" w:sz="0" w:space="0" w:color="auto"/>
            <w:left w:val="none" w:sz="0" w:space="0" w:color="auto"/>
            <w:bottom w:val="none" w:sz="0" w:space="0" w:color="auto"/>
            <w:right w:val="none" w:sz="0" w:space="0" w:color="auto"/>
          </w:divBdr>
        </w:div>
      </w:divsChild>
    </w:div>
    <w:div w:id="1375809135">
      <w:bodyDiv w:val="1"/>
      <w:marLeft w:val="0"/>
      <w:marRight w:val="0"/>
      <w:marTop w:val="0"/>
      <w:marBottom w:val="0"/>
      <w:divBdr>
        <w:top w:val="none" w:sz="0" w:space="0" w:color="auto"/>
        <w:left w:val="none" w:sz="0" w:space="0" w:color="auto"/>
        <w:bottom w:val="none" w:sz="0" w:space="0" w:color="auto"/>
        <w:right w:val="none" w:sz="0" w:space="0" w:color="auto"/>
      </w:divBdr>
      <w:divsChild>
        <w:div w:id="1936135742">
          <w:marLeft w:val="0"/>
          <w:marRight w:val="0"/>
          <w:marTop w:val="0"/>
          <w:marBottom w:val="0"/>
          <w:divBdr>
            <w:top w:val="none" w:sz="0" w:space="0" w:color="auto"/>
            <w:left w:val="none" w:sz="0" w:space="0" w:color="auto"/>
            <w:bottom w:val="none" w:sz="0" w:space="0" w:color="auto"/>
            <w:right w:val="none" w:sz="0" w:space="0" w:color="auto"/>
          </w:divBdr>
        </w:div>
      </w:divsChild>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11138901">
      <w:bodyDiv w:val="1"/>
      <w:marLeft w:val="0"/>
      <w:marRight w:val="0"/>
      <w:marTop w:val="0"/>
      <w:marBottom w:val="0"/>
      <w:divBdr>
        <w:top w:val="none" w:sz="0" w:space="0" w:color="auto"/>
        <w:left w:val="none" w:sz="0" w:space="0" w:color="auto"/>
        <w:bottom w:val="none" w:sz="0" w:space="0" w:color="auto"/>
        <w:right w:val="none" w:sz="0" w:space="0" w:color="auto"/>
      </w:divBdr>
      <w:divsChild>
        <w:div w:id="1014380166">
          <w:marLeft w:val="0"/>
          <w:marRight w:val="0"/>
          <w:marTop w:val="0"/>
          <w:marBottom w:val="0"/>
          <w:divBdr>
            <w:top w:val="none" w:sz="0" w:space="0" w:color="auto"/>
            <w:left w:val="none" w:sz="0" w:space="0" w:color="auto"/>
            <w:bottom w:val="none" w:sz="0" w:space="0" w:color="auto"/>
            <w:right w:val="none" w:sz="0" w:space="0" w:color="auto"/>
          </w:divBdr>
        </w:div>
      </w:divsChild>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45172066">
      <w:bodyDiv w:val="1"/>
      <w:marLeft w:val="0"/>
      <w:marRight w:val="0"/>
      <w:marTop w:val="0"/>
      <w:marBottom w:val="0"/>
      <w:divBdr>
        <w:top w:val="none" w:sz="0" w:space="0" w:color="auto"/>
        <w:left w:val="none" w:sz="0" w:space="0" w:color="auto"/>
        <w:bottom w:val="none" w:sz="0" w:space="0" w:color="auto"/>
        <w:right w:val="none" w:sz="0" w:space="0" w:color="auto"/>
      </w:divBdr>
      <w:divsChild>
        <w:div w:id="1402563120">
          <w:marLeft w:val="0"/>
          <w:marRight w:val="0"/>
          <w:marTop w:val="0"/>
          <w:marBottom w:val="0"/>
          <w:divBdr>
            <w:top w:val="none" w:sz="0" w:space="0" w:color="auto"/>
            <w:left w:val="none" w:sz="0" w:space="0" w:color="auto"/>
            <w:bottom w:val="none" w:sz="0" w:space="0" w:color="auto"/>
            <w:right w:val="none" w:sz="0" w:space="0" w:color="auto"/>
          </w:divBdr>
          <w:divsChild>
            <w:div w:id="2107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489">
      <w:bodyDiv w:val="1"/>
      <w:marLeft w:val="0"/>
      <w:marRight w:val="0"/>
      <w:marTop w:val="0"/>
      <w:marBottom w:val="0"/>
      <w:divBdr>
        <w:top w:val="none" w:sz="0" w:space="0" w:color="auto"/>
        <w:left w:val="none" w:sz="0" w:space="0" w:color="auto"/>
        <w:bottom w:val="none" w:sz="0" w:space="0" w:color="auto"/>
        <w:right w:val="none" w:sz="0" w:space="0" w:color="auto"/>
      </w:divBdr>
      <w:divsChild>
        <w:div w:id="250744338">
          <w:marLeft w:val="0"/>
          <w:marRight w:val="0"/>
          <w:marTop w:val="0"/>
          <w:marBottom w:val="0"/>
          <w:divBdr>
            <w:top w:val="none" w:sz="0" w:space="0" w:color="auto"/>
            <w:left w:val="none" w:sz="0" w:space="0" w:color="auto"/>
            <w:bottom w:val="none" w:sz="0" w:space="0" w:color="auto"/>
            <w:right w:val="none" w:sz="0" w:space="0" w:color="auto"/>
          </w:divBdr>
          <w:divsChild>
            <w:div w:id="1699967975">
              <w:marLeft w:val="0"/>
              <w:marRight w:val="0"/>
              <w:marTop w:val="0"/>
              <w:marBottom w:val="0"/>
              <w:divBdr>
                <w:top w:val="none" w:sz="0" w:space="0" w:color="auto"/>
                <w:left w:val="none" w:sz="0" w:space="0" w:color="auto"/>
                <w:bottom w:val="none" w:sz="0" w:space="0" w:color="auto"/>
                <w:right w:val="none" w:sz="0" w:space="0" w:color="auto"/>
              </w:divBdr>
            </w:div>
            <w:div w:id="1713772956">
              <w:marLeft w:val="0"/>
              <w:marRight w:val="0"/>
              <w:marTop w:val="0"/>
              <w:marBottom w:val="0"/>
              <w:divBdr>
                <w:top w:val="none" w:sz="0" w:space="0" w:color="auto"/>
                <w:left w:val="none" w:sz="0" w:space="0" w:color="auto"/>
                <w:bottom w:val="none" w:sz="0" w:space="0" w:color="auto"/>
                <w:right w:val="none" w:sz="0" w:space="0" w:color="auto"/>
              </w:divBdr>
            </w:div>
            <w:div w:id="20933649">
              <w:marLeft w:val="0"/>
              <w:marRight w:val="0"/>
              <w:marTop w:val="0"/>
              <w:marBottom w:val="0"/>
              <w:divBdr>
                <w:top w:val="none" w:sz="0" w:space="0" w:color="auto"/>
                <w:left w:val="none" w:sz="0" w:space="0" w:color="auto"/>
                <w:bottom w:val="none" w:sz="0" w:space="0" w:color="auto"/>
                <w:right w:val="none" w:sz="0" w:space="0" w:color="auto"/>
              </w:divBdr>
            </w:div>
            <w:div w:id="1345090135">
              <w:marLeft w:val="0"/>
              <w:marRight w:val="0"/>
              <w:marTop w:val="0"/>
              <w:marBottom w:val="0"/>
              <w:divBdr>
                <w:top w:val="none" w:sz="0" w:space="0" w:color="auto"/>
                <w:left w:val="none" w:sz="0" w:space="0" w:color="auto"/>
                <w:bottom w:val="none" w:sz="0" w:space="0" w:color="auto"/>
                <w:right w:val="none" w:sz="0" w:space="0" w:color="auto"/>
              </w:divBdr>
            </w:div>
            <w:div w:id="1504082109">
              <w:marLeft w:val="0"/>
              <w:marRight w:val="0"/>
              <w:marTop w:val="0"/>
              <w:marBottom w:val="0"/>
              <w:divBdr>
                <w:top w:val="none" w:sz="0" w:space="0" w:color="auto"/>
                <w:left w:val="none" w:sz="0" w:space="0" w:color="auto"/>
                <w:bottom w:val="none" w:sz="0" w:space="0" w:color="auto"/>
                <w:right w:val="none" w:sz="0" w:space="0" w:color="auto"/>
              </w:divBdr>
            </w:div>
            <w:div w:id="566574477">
              <w:marLeft w:val="0"/>
              <w:marRight w:val="0"/>
              <w:marTop w:val="0"/>
              <w:marBottom w:val="0"/>
              <w:divBdr>
                <w:top w:val="none" w:sz="0" w:space="0" w:color="auto"/>
                <w:left w:val="none" w:sz="0" w:space="0" w:color="auto"/>
                <w:bottom w:val="none" w:sz="0" w:space="0" w:color="auto"/>
                <w:right w:val="none" w:sz="0" w:space="0" w:color="auto"/>
              </w:divBdr>
            </w:div>
            <w:div w:id="534512043">
              <w:marLeft w:val="0"/>
              <w:marRight w:val="0"/>
              <w:marTop w:val="0"/>
              <w:marBottom w:val="0"/>
              <w:divBdr>
                <w:top w:val="none" w:sz="0" w:space="0" w:color="auto"/>
                <w:left w:val="none" w:sz="0" w:space="0" w:color="auto"/>
                <w:bottom w:val="none" w:sz="0" w:space="0" w:color="auto"/>
                <w:right w:val="none" w:sz="0" w:space="0" w:color="auto"/>
              </w:divBdr>
            </w:div>
            <w:div w:id="1603220381">
              <w:marLeft w:val="0"/>
              <w:marRight w:val="0"/>
              <w:marTop w:val="0"/>
              <w:marBottom w:val="0"/>
              <w:divBdr>
                <w:top w:val="none" w:sz="0" w:space="0" w:color="auto"/>
                <w:left w:val="none" w:sz="0" w:space="0" w:color="auto"/>
                <w:bottom w:val="none" w:sz="0" w:space="0" w:color="auto"/>
                <w:right w:val="none" w:sz="0" w:space="0" w:color="auto"/>
              </w:divBdr>
            </w:div>
            <w:div w:id="1528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5817575">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649090785">
      <w:bodyDiv w:val="1"/>
      <w:marLeft w:val="0"/>
      <w:marRight w:val="0"/>
      <w:marTop w:val="0"/>
      <w:marBottom w:val="0"/>
      <w:divBdr>
        <w:top w:val="none" w:sz="0" w:space="0" w:color="auto"/>
        <w:left w:val="none" w:sz="0" w:space="0" w:color="auto"/>
        <w:bottom w:val="none" w:sz="0" w:space="0" w:color="auto"/>
        <w:right w:val="none" w:sz="0" w:space="0" w:color="auto"/>
      </w:divBdr>
      <w:divsChild>
        <w:div w:id="656156874">
          <w:marLeft w:val="0"/>
          <w:marRight w:val="0"/>
          <w:marTop w:val="0"/>
          <w:marBottom w:val="0"/>
          <w:divBdr>
            <w:top w:val="none" w:sz="0" w:space="0" w:color="auto"/>
            <w:left w:val="none" w:sz="0" w:space="0" w:color="auto"/>
            <w:bottom w:val="none" w:sz="0" w:space="0" w:color="auto"/>
            <w:right w:val="none" w:sz="0" w:space="0" w:color="auto"/>
          </w:divBdr>
          <w:divsChild>
            <w:div w:id="1201891737">
              <w:marLeft w:val="0"/>
              <w:marRight w:val="0"/>
              <w:marTop w:val="0"/>
              <w:marBottom w:val="0"/>
              <w:divBdr>
                <w:top w:val="none" w:sz="0" w:space="0" w:color="auto"/>
                <w:left w:val="none" w:sz="0" w:space="0" w:color="auto"/>
                <w:bottom w:val="none" w:sz="0" w:space="0" w:color="auto"/>
                <w:right w:val="none" w:sz="0" w:space="0" w:color="auto"/>
              </w:divBdr>
              <w:divsChild>
                <w:div w:id="1603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11">
      <w:bodyDiv w:val="1"/>
      <w:marLeft w:val="0"/>
      <w:marRight w:val="0"/>
      <w:marTop w:val="0"/>
      <w:marBottom w:val="0"/>
      <w:divBdr>
        <w:top w:val="none" w:sz="0" w:space="0" w:color="auto"/>
        <w:left w:val="none" w:sz="0" w:space="0" w:color="auto"/>
        <w:bottom w:val="none" w:sz="0" w:space="0" w:color="auto"/>
        <w:right w:val="none" w:sz="0" w:space="0" w:color="auto"/>
      </w:divBdr>
      <w:divsChild>
        <w:div w:id="1951473442">
          <w:marLeft w:val="0"/>
          <w:marRight w:val="0"/>
          <w:marTop w:val="0"/>
          <w:marBottom w:val="0"/>
          <w:divBdr>
            <w:top w:val="none" w:sz="0" w:space="0" w:color="auto"/>
            <w:left w:val="none" w:sz="0" w:space="0" w:color="auto"/>
            <w:bottom w:val="none" w:sz="0" w:space="0" w:color="auto"/>
            <w:right w:val="none" w:sz="0" w:space="0" w:color="auto"/>
          </w:divBdr>
        </w:div>
      </w:divsChild>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876115918">
      <w:bodyDiv w:val="1"/>
      <w:marLeft w:val="0"/>
      <w:marRight w:val="0"/>
      <w:marTop w:val="0"/>
      <w:marBottom w:val="0"/>
      <w:divBdr>
        <w:top w:val="none" w:sz="0" w:space="0" w:color="auto"/>
        <w:left w:val="none" w:sz="0" w:space="0" w:color="auto"/>
        <w:bottom w:val="none" w:sz="0" w:space="0" w:color="auto"/>
        <w:right w:val="none" w:sz="0" w:space="0" w:color="auto"/>
      </w:divBdr>
      <w:divsChild>
        <w:div w:id="640035215">
          <w:marLeft w:val="0"/>
          <w:marRight w:val="0"/>
          <w:marTop w:val="0"/>
          <w:marBottom w:val="0"/>
          <w:divBdr>
            <w:top w:val="none" w:sz="0" w:space="0" w:color="auto"/>
            <w:left w:val="none" w:sz="0" w:space="0" w:color="auto"/>
            <w:bottom w:val="none" w:sz="0" w:space="0" w:color="auto"/>
            <w:right w:val="none" w:sz="0" w:space="0" w:color="auto"/>
          </w:divBdr>
          <w:divsChild>
            <w:div w:id="1779180044">
              <w:marLeft w:val="0"/>
              <w:marRight w:val="0"/>
              <w:marTop w:val="0"/>
              <w:marBottom w:val="0"/>
              <w:divBdr>
                <w:top w:val="none" w:sz="0" w:space="0" w:color="auto"/>
                <w:left w:val="none" w:sz="0" w:space="0" w:color="auto"/>
                <w:bottom w:val="none" w:sz="0" w:space="0" w:color="auto"/>
                <w:right w:val="none" w:sz="0" w:space="0" w:color="auto"/>
              </w:divBdr>
              <w:divsChild>
                <w:div w:id="814639305">
                  <w:marLeft w:val="0"/>
                  <w:marRight w:val="0"/>
                  <w:marTop w:val="0"/>
                  <w:marBottom w:val="0"/>
                  <w:divBdr>
                    <w:top w:val="none" w:sz="0" w:space="0" w:color="auto"/>
                    <w:left w:val="none" w:sz="0" w:space="0" w:color="auto"/>
                    <w:bottom w:val="none" w:sz="0" w:space="0" w:color="auto"/>
                    <w:right w:val="none" w:sz="0" w:space="0" w:color="auto"/>
                  </w:divBdr>
                </w:div>
                <w:div w:id="1042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6218&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62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f65a8e45e4770eed1e1199532d0fca70">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1e8bf3dd5274f2e840837ea56d2404ef"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663D797F-0126-4331-A30A-30D56EF6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Nour Shaweesh</cp:lastModifiedBy>
  <cp:revision>27</cp:revision>
  <cp:lastPrinted>2019-07-18T15:22:00Z</cp:lastPrinted>
  <dcterms:created xsi:type="dcterms:W3CDTF">2026-02-22T10:46:00Z</dcterms:created>
  <dcterms:modified xsi:type="dcterms:W3CDTF">2026-06-17T08:50:00Z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