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675AD" w14:textId="77777777" w:rsidR="005742AB" w:rsidRPr="002133B0" w:rsidRDefault="005742AB" w:rsidP="005742AB">
      <w:pPr>
        <w:spacing w:after="0" w:line="240" w:lineRule="auto"/>
        <w:jc w:val="center"/>
        <w:rPr>
          <w:rFonts w:cs="Calibri"/>
          <w:b/>
          <w:caps/>
          <w:color w:val="0D0D0D" w:themeColor="text1" w:themeTint="F2"/>
          <w:sz w:val="28"/>
          <w:szCs w:val="28"/>
        </w:rPr>
      </w:pPr>
      <w:r w:rsidRPr="002133B0">
        <w:rPr>
          <w:rFonts w:cs="Calibri"/>
          <w:b/>
          <w:caps/>
          <w:color w:val="0D0D0D" w:themeColor="text1" w:themeTint="F2"/>
          <w:sz w:val="28"/>
          <w:szCs w:val="28"/>
        </w:rPr>
        <w:t xml:space="preserve">MSF-France </w:t>
      </w:r>
    </w:p>
    <w:p w14:paraId="2F3D2B37" w14:textId="07796E19" w:rsidR="005742AB" w:rsidRDefault="003E3940" w:rsidP="005742AB">
      <w:pPr>
        <w:spacing w:after="0" w:line="240" w:lineRule="auto"/>
        <w:jc w:val="center"/>
        <w:rPr>
          <w:rFonts w:cs="Calibri"/>
          <w:bCs/>
          <w:color w:val="0D0D0D" w:themeColor="text1" w:themeTint="F2"/>
          <w:sz w:val="28"/>
          <w:szCs w:val="28"/>
        </w:rPr>
      </w:pPr>
      <w:r>
        <w:rPr>
          <w:rFonts w:cs="Calibri"/>
          <w:bCs/>
          <w:color w:val="0D0D0D" w:themeColor="text1" w:themeTint="F2"/>
          <w:sz w:val="28"/>
          <w:szCs w:val="28"/>
        </w:rPr>
        <w:t>SERVICE AGREEMENT ANNOUNCEMENT</w:t>
      </w:r>
    </w:p>
    <w:p w14:paraId="132A14FD" w14:textId="588A9FA2" w:rsidR="005742AB" w:rsidRPr="009F0BF9" w:rsidRDefault="005742AB" w:rsidP="00ED269B">
      <w:pPr>
        <w:spacing w:after="0" w:line="240" w:lineRule="auto"/>
        <w:jc w:val="both"/>
        <w:rPr>
          <w:rFonts w:cs="Calibri"/>
          <w:bCs/>
          <w:i/>
          <w:iCs/>
          <w:color w:val="0D0D0D" w:themeColor="text1" w:themeTint="F2"/>
          <w:sz w:val="18"/>
          <w:szCs w:val="18"/>
        </w:rPr>
      </w:pPr>
      <w:r w:rsidRPr="009F0BF9">
        <w:rPr>
          <w:rFonts w:cs="Calibri"/>
          <w:bCs/>
          <w:i/>
          <w:iCs/>
          <w:color w:val="0D0D0D" w:themeColor="text1" w:themeTint="F2"/>
          <w:sz w:val="18"/>
          <w:szCs w:val="18"/>
        </w:rPr>
        <w:t xml:space="preserve">MSF is an international, independent medical humanitarian organization that provides medical assistance to people affected by conflict, epidemics, disasters, or exclusion from healthcare. MSF teams are made up of professionals working in health and medical care, logistics, administration, communications, skilled trades – all bound together by the MSF charter and serving people in need. MSF actions are guided by medical ethics and the principles of impartiality, independence, and neutrality. </w:t>
      </w:r>
      <w:r w:rsidR="00B122C2" w:rsidRPr="009F0BF9">
        <w:rPr>
          <w:rFonts w:cs="Calibri"/>
          <w:bCs/>
          <w:i/>
          <w:iCs/>
          <w:color w:val="0D0D0D" w:themeColor="text1" w:themeTint="F2"/>
          <w:sz w:val="18"/>
          <w:szCs w:val="18"/>
        </w:rPr>
        <w:t xml:space="preserve"> </w:t>
      </w:r>
      <w:hyperlink r:id="rId7" w:history="1">
        <w:r w:rsidR="00B122C2" w:rsidRPr="009F0BF9">
          <w:rPr>
            <w:rStyle w:val="Hyperlink"/>
            <w:rFonts w:cs="Calibri"/>
            <w:bCs/>
            <w:i/>
            <w:iCs/>
            <w:sz w:val="18"/>
            <w:szCs w:val="18"/>
          </w:rPr>
          <w:t>www.msf.org</w:t>
        </w:r>
      </w:hyperlink>
    </w:p>
    <w:p w14:paraId="5073F52B" w14:textId="2901FC47" w:rsidR="005742AB" w:rsidRPr="00AC38F7" w:rsidRDefault="005742AB" w:rsidP="00AC38F7">
      <w:pPr>
        <w:spacing w:after="0" w:line="240" w:lineRule="auto"/>
        <w:ind w:left="-90" w:right="-90"/>
        <w:jc w:val="center"/>
        <w:rPr>
          <w:rFonts w:cs="Calibri"/>
          <w:b/>
          <w:i/>
          <w:iCs/>
          <w:color w:val="0D0D0D" w:themeColor="text1" w:themeTint="F2"/>
          <w:spacing w:val="-6"/>
          <w:sz w:val="23"/>
          <w:szCs w:val="23"/>
        </w:rPr>
      </w:pPr>
      <w:r w:rsidRPr="00AC38F7">
        <w:rPr>
          <w:rFonts w:cs="Calibri"/>
          <w:b/>
          <w:i/>
          <w:iCs/>
          <w:color w:val="0D0D0D" w:themeColor="text1" w:themeTint="F2"/>
          <w:spacing w:val="-6"/>
          <w:sz w:val="23"/>
          <w:szCs w:val="23"/>
        </w:rPr>
        <w:t xml:space="preserve">To support </w:t>
      </w:r>
      <w:r w:rsidR="003B0BC3">
        <w:rPr>
          <w:rFonts w:cs="Calibri"/>
          <w:b/>
          <w:i/>
          <w:iCs/>
          <w:color w:val="0D0D0D" w:themeColor="text1" w:themeTint="F2"/>
          <w:spacing w:val="-6"/>
          <w:sz w:val="23"/>
          <w:szCs w:val="23"/>
        </w:rPr>
        <w:t xml:space="preserve">the </w:t>
      </w:r>
      <w:r w:rsidR="00AC38F7" w:rsidRPr="00AC38F7">
        <w:rPr>
          <w:rFonts w:cs="Calibri"/>
          <w:b/>
          <w:i/>
          <w:iCs/>
          <w:color w:val="0D0D0D" w:themeColor="text1" w:themeTint="F2"/>
          <w:spacing w:val="-6"/>
          <w:sz w:val="23"/>
          <w:szCs w:val="23"/>
        </w:rPr>
        <w:t xml:space="preserve">medical </w:t>
      </w:r>
      <w:r w:rsidR="00775D11" w:rsidRPr="00AC38F7">
        <w:rPr>
          <w:rFonts w:cs="Calibri"/>
          <w:b/>
          <w:i/>
          <w:iCs/>
          <w:color w:val="0D0D0D" w:themeColor="text1" w:themeTint="F2"/>
          <w:spacing w:val="-6"/>
          <w:sz w:val="23"/>
          <w:szCs w:val="23"/>
        </w:rPr>
        <w:t>operations in Syria</w:t>
      </w:r>
      <w:r w:rsidRPr="00AC38F7">
        <w:rPr>
          <w:rFonts w:cs="Calibri"/>
          <w:b/>
          <w:i/>
          <w:iCs/>
          <w:color w:val="0D0D0D" w:themeColor="text1" w:themeTint="F2"/>
          <w:spacing w:val="-6"/>
          <w:sz w:val="23"/>
          <w:szCs w:val="23"/>
        </w:rPr>
        <w:t>, MSF France is seeking a:</w:t>
      </w:r>
    </w:p>
    <w:p w14:paraId="1291C334" w14:textId="77777777" w:rsidR="00471F8F" w:rsidRPr="002133B0" w:rsidRDefault="00471F8F" w:rsidP="00855699">
      <w:pPr>
        <w:spacing w:after="0" w:line="240" w:lineRule="auto"/>
        <w:jc w:val="center"/>
        <w:rPr>
          <w:rFonts w:cs="Calibri"/>
          <w:b/>
          <w:color w:val="0D0D0D" w:themeColor="text1" w:themeTint="F2"/>
          <w:sz w:val="10"/>
          <w:szCs w:val="10"/>
        </w:rPr>
      </w:pPr>
    </w:p>
    <w:tbl>
      <w:tblPr>
        <w:tblW w:w="9445"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585"/>
        <w:gridCol w:w="4860"/>
      </w:tblGrid>
      <w:tr w:rsidR="00CB08F8" w:rsidRPr="00CB08F8" w14:paraId="1CB1CB89" w14:textId="77777777" w:rsidTr="00CB08F8">
        <w:trPr>
          <w:trHeight w:val="520"/>
          <w:jc w:val="center"/>
        </w:trPr>
        <w:tc>
          <w:tcPr>
            <w:tcW w:w="9445" w:type="dxa"/>
            <w:gridSpan w:val="2"/>
            <w:noWrap/>
            <w:vAlign w:val="bottom"/>
            <w:hideMark/>
          </w:tcPr>
          <w:p w14:paraId="186CB03D" w14:textId="311DE4F7" w:rsidR="00CB08F8" w:rsidRPr="00CB08F8" w:rsidRDefault="00D000B6" w:rsidP="00855699">
            <w:pPr>
              <w:spacing w:after="0" w:line="240" w:lineRule="auto"/>
              <w:jc w:val="center"/>
              <w:rPr>
                <w:rFonts w:eastAsia="Times New Roman" w:cs="Calibri"/>
                <w:b/>
                <w:bCs/>
                <w:color w:val="0D0D0D"/>
                <w:sz w:val="40"/>
                <w:szCs w:val="40"/>
              </w:rPr>
            </w:pPr>
            <w:r>
              <w:rPr>
                <w:rFonts w:eastAsia="Times New Roman" w:cs="Calibri"/>
                <w:b/>
                <w:bCs/>
                <w:color w:val="0D0D0D"/>
                <w:sz w:val="40"/>
                <w:szCs w:val="40"/>
              </w:rPr>
              <w:t>Maintenance Agent</w:t>
            </w:r>
          </w:p>
        </w:tc>
      </w:tr>
      <w:tr w:rsidR="00CB08F8" w:rsidRPr="00CB08F8" w14:paraId="2476C468" w14:textId="77777777" w:rsidTr="00B41637">
        <w:trPr>
          <w:trHeight w:val="290"/>
          <w:jc w:val="center"/>
        </w:trPr>
        <w:tc>
          <w:tcPr>
            <w:tcW w:w="4585" w:type="dxa"/>
            <w:noWrap/>
            <w:vAlign w:val="bottom"/>
            <w:hideMark/>
          </w:tcPr>
          <w:p w14:paraId="6BDA0329" w14:textId="77777777" w:rsidR="00CB08F8" w:rsidRPr="00CB08F8" w:rsidRDefault="00CB08F8" w:rsidP="00471F8F">
            <w:pPr>
              <w:spacing w:after="0" w:line="240" w:lineRule="auto"/>
              <w:jc w:val="right"/>
              <w:rPr>
                <w:rFonts w:eastAsia="Times New Roman" w:cs="Calibri"/>
                <w:color w:val="000000"/>
              </w:rPr>
            </w:pPr>
            <w:r w:rsidRPr="00CB08F8">
              <w:rPr>
                <w:rFonts w:eastAsia="Times New Roman" w:cs="Calibri"/>
                <w:color w:val="000000"/>
              </w:rPr>
              <w:t>Type of contract:</w:t>
            </w:r>
          </w:p>
        </w:tc>
        <w:tc>
          <w:tcPr>
            <w:tcW w:w="4860" w:type="dxa"/>
            <w:noWrap/>
            <w:vAlign w:val="center"/>
            <w:hideMark/>
          </w:tcPr>
          <w:p w14:paraId="25B8252C" w14:textId="77777777" w:rsidR="00CB08F8" w:rsidRPr="00CB08F8" w:rsidRDefault="00CB08F8" w:rsidP="00471F8F">
            <w:pPr>
              <w:spacing w:after="0" w:line="240" w:lineRule="auto"/>
              <w:rPr>
                <w:rFonts w:eastAsia="Times New Roman" w:cs="Calibri"/>
                <w:b/>
                <w:bCs/>
                <w:color w:val="000000"/>
              </w:rPr>
            </w:pPr>
            <w:r w:rsidRPr="00CB08F8">
              <w:rPr>
                <w:rFonts w:eastAsia="Times New Roman" w:cs="Calibri"/>
                <w:b/>
                <w:bCs/>
                <w:color w:val="000000"/>
              </w:rPr>
              <w:t>Service Agreement</w:t>
            </w:r>
          </w:p>
        </w:tc>
      </w:tr>
      <w:tr w:rsidR="00CB08F8" w:rsidRPr="00CB08F8" w14:paraId="0A964F7A" w14:textId="77777777" w:rsidTr="00B41637">
        <w:trPr>
          <w:trHeight w:val="290"/>
          <w:jc w:val="center"/>
        </w:trPr>
        <w:tc>
          <w:tcPr>
            <w:tcW w:w="4585" w:type="dxa"/>
            <w:noWrap/>
            <w:vAlign w:val="bottom"/>
            <w:hideMark/>
          </w:tcPr>
          <w:p w14:paraId="7B597ED4" w14:textId="77777777" w:rsidR="00CB08F8" w:rsidRPr="00CB08F8" w:rsidRDefault="00CB08F8" w:rsidP="00471F8F">
            <w:pPr>
              <w:spacing w:after="0" w:line="240" w:lineRule="auto"/>
              <w:jc w:val="right"/>
              <w:rPr>
                <w:rFonts w:eastAsia="Times New Roman" w:cs="Calibri"/>
                <w:color w:val="000000"/>
              </w:rPr>
            </w:pPr>
            <w:r w:rsidRPr="00CB08F8">
              <w:rPr>
                <w:rFonts w:eastAsia="Times New Roman" w:cs="Calibri"/>
                <w:color w:val="000000"/>
              </w:rPr>
              <w:t>Duration:</w:t>
            </w:r>
          </w:p>
        </w:tc>
        <w:tc>
          <w:tcPr>
            <w:tcW w:w="4860" w:type="dxa"/>
            <w:noWrap/>
            <w:vAlign w:val="center"/>
            <w:hideMark/>
          </w:tcPr>
          <w:p w14:paraId="33637BEF" w14:textId="77777777" w:rsidR="00CB08F8" w:rsidRPr="00CB08F8" w:rsidRDefault="00CB08F8" w:rsidP="00471F8F">
            <w:pPr>
              <w:spacing w:after="0" w:line="240" w:lineRule="auto"/>
              <w:rPr>
                <w:rFonts w:eastAsia="Times New Roman" w:cs="Calibri"/>
                <w:b/>
                <w:bCs/>
                <w:color w:val="000000"/>
              </w:rPr>
            </w:pPr>
            <w:r w:rsidRPr="00CB08F8">
              <w:rPr>
                <w:rFonts w:eastAsia="Times New Roman" w:cs="Calibri"/>
                <w:b/>
                <w:bCs/>
                <w:color w:val="000000"/>
              </w:rPr>
              <w:t>3 months, renewable</w:t>
            </w:r>
          </w:p>
        </w:tc>
      </w:tr>
      <w:tr w:rsidR="00CB08F8" w:rsidRPr="00CB08F8" w14:paraId="1FBD3059" w14:textId="77777777" w:rsidTr="00B41637">
        <w:trPr>
          <w:trHeight w:val="290"/>
          <w:jc w:val="center"/>
        </w:trPr>
        <w:tc>
          <w:tcPr>
            <w:tcW w:w="4585" w:type="dxa"/>
            <w:noWrap/>
            <w:vAlign w:val="bottom"/>
            <w:hideMark/>
          </w:tcPr>
          <w:p w14:paraId="52C2122E" w14:textId="77777777" w:rsidR="00CB08F8" w:rsidRDefault="00CB08F8" w:rsidP="00471F8F">
            <w:pPr>
              <w:spacing w:after="0" w:line="240" w:lineRule="auto"/>
              <w:jc w:val="right"/>
              <w:rPr>
                <w:rFonts w:eastAsia="Times New Roman" w:cs="Calibri"/>
                <w:color w:val="000000"/>
              </w:rPr>
            </w:pPr>
            <w:r w:rsidRPr="00CB08F8">
              <w:rPr>
                <w:rFonts w:eastAsia="Times New Roman" w:cs="Calibri"/>
                <w:color w:val="000000"/>
              </w:rPr>
              <w:t>Place of Work:</w:t>
            </w:r>
          </w:p>
          <w:p w14:paraId="4373B205" w14:textId="01316844" w:rsidR="004A147A" w:rsidRPr="00CB08F8" w:rsidRDefault="004A147A" w:rsidP="00471F8F">
            <w:pPr>
              <w:spacing w:after="0" w:line="240" w:lineRule="auto"/>
              <w:jc w:val="right"/>
              <w:rPr>
                <w:rFonts w:eastAsia="Times New Roman" w:cs="Calibri"/>
                <w:color w:val="000000"/>
              </w:rPr>
            </w:pPr>
            <w:r>
              <w:rPr>
                <w:rFonts w:eastAsia="Times New Roman" w:cs="Calibri"/>
                <w:color w:val="000000"/>
              </w:rPr>
              <w:t>Need:</w:t>
            </w:r>
          </w:p>
        </w:tc>
        <w:tc>
          <w:tcPr>
            <w:tcW w:w="4860" w:type="dxa"/>
            <w:noWrap/>
            <w:vAlign w:val="bottom"/>
            <w:hideMark/>
          </w:tcPr>
          <w:p w14:paraId="2115011E" w14:textId="4DC04BE1" w:rsidR="00CB08F8" w:rsidRDefault="00CB08F8" w:rsidP="00471F8F">
            <w:pPr>
              <w:spacing w:after="0" w:line="240" w:lineRule="auto"/>
              <w:rPr>
                <w:rFonts w:eastAsia="Times New Roman" w:cs="Calibri"/>
                <w:b/>
                <w:bCs/>
                <w:color w:val="000000"/>
              </w:rPr>
            </w:pPr>
            <w:r w:rsidRPr="009F0BF9">
              <w:rPr>
                <w:rFonts w:eastAsia="Times New Roman" w:cs="Calibri"/>
                <w:b/>
                <w:bCs/>
                <w:color w:val="000000"/>
              </w:rPr>
              <w:t>Damascus</w:t>
            </w:r>
            <w:r w:rsidR="00D720AA" w:rsidRPr="009F0BF9">
              <w:rPr>
                <w:rFonts w:eastAsia="Times New Roman" w:cs="Calibri"/>
                <w:b/>
                <w:bCs/>
                <w:color w:val="000000"/>
              </w:rPr>
              <w:t xml:space="preserve"> </w:t>
            </w:r>
          </w:p>
          <w:p w14:paraId="48813438" w14:textId="306F6114" w:rsidR="004A147A" w:rsidRPr="00CB08F8" w:rsidRDefault="004A147A" w:rsidP="00471F8F">
            <w:pPr>
              <w:spacing w:after="0" w:line="240" w:lineRule="auto"/>
              <w:rPr>
                <w:rFonts w:eastAsia="Times New Roman" w:cs="Calibri"/>
                <w:b/>
                <w:bCs/>
                <w:color w:val="000000"/>
              </w:rPr>
            </w:pPr>
            <w:r>
              <w:rPr>
                <w:rFonts w:eastAsia="Times New Roman" w:cs="Calibri"/>
                <w:b/>
                <w:bCs/>
                <w:color w:val="000000"/>
              </w:rPr>
              <w:t>Up to 4</w:t>
            </w:r>
            <w:r w:rsidR="00BC3D6B">
              <w:rPr>
                <w:rFonts w:eastAsia="Times New Roman" w:cs="Calibri"/>
                <w:b/>
                <w:bCs/>
                <w:color w:val="000000"/>
              </w:rPr>
              <w:t>5</w:t>
            </w:r>
            <w:r>
              <w:rPr>
                <w:rFonts w:eastAsia="Times New Roman" w:cs="Calibri"/>
                <w:b/>
                <w:bCs/>
                <w:color w:val="000000"/>
              </w:rPr>
              <w:t xml:space="preserve"> hours / week</w:t>
            </w:r>
          </w:p>
        </w:tc>
      </w:tr>
      <w:tr w:rsidR="00471F8F" w:rsidRPr="00144F98" w14:paraId="096E26F3" w14:textId="77777777" w:rsidTr="00B41637">
        <w:trPr>
          <w:trHeight w:val="290"/>
          <w:jc w:val="center"/>
        </w:trPr>
        <w:tc>
          <w:tcPr>
            <w:tcW w:w="4585" w:type="dxa"/>
            <w:noWrap/>
            <w:vAlign w:val="bottom"/>
          </w:tcPr>
          <w:p w14:paraId="3F686490" w14:textId="597500A2" w:rsidR="00471F8F" w:rsidRPr="00144F98" w:rsidRDefault="00471F8F" w:rsidP="00471F8F">
            <w:pPr>
              <w:spacing w:after="0" w:line="240" w:lineRule="auto"/>
              <w:jc w:val="right"/>
              <w:rPr>
                <w:rFonts w:eastAsia="Times New Roman" w:cs="Calibri"/>
                <w:color w:val="000000"/>
              </w:rPr>
            </w:pPr>
            <w:r w:rsidRPr="00144F98">
              <w:rPr>
                <w:rFonts w:eastAsia="Times New Roman" w:cs="Calibri"/>
                <w:color w:val="000000"/>
              </w:rPr>
              <w:t>Start Date:</w:t>
            </w:r>
          </w:p>
        </w:tc>
        <w:tc>
          <w:tcPr>
            <w:tcW w:w="4860" w:type="dxa"/>
            <w:noWrap/>
            <w:vAlign w:val="bottom"/>
          </w:tcPr>
          <w:p w14:paraId="22E6C05B" w14:textId="6E414214" w:rsidR="00471F8F" w:rsidRPr="00144F98" w:rsidRDefault="00471F8F" w:rsidP="00471F8F">
            <w:pPr>
              <w:spacing w:after="0" w:line="240" w:lineRule="auto"/>
              <w:rPr>
                <w:rFonts w:eastAsia="Times New Roman" w:cs="Calibri"/>
                <w:b/>
                <w:bCs/>
                <w:color w:val="000000"/>
              </w:rPr>
            </w:pPr>
            <w:r w:rsidRPr="00144F98">
              <w:rPr>
                <w:rFonts w:eastAsia="Times New Roman" w:cs="Calibri"/>
                <w:b/>
                <w:bCs/>
                <w:color w:val="000000"/>
              </w:rPr>
              <w:t>ASAP</w:t>
            </w:r>
          </w:p>
        </w:tc>
      </w:tr>
      <w:tr w:rsidR="00CB08F8" w:rsidRPr="00CB08F8" w14:paraId="399E441D" w14:textId="77777777" w:rsidTr="00ED269B">
        <w:trPr>
          <w:trHeight w:val="68"/>
          <w:jc w:val="center"/>
        </w:trPr>
        <w:tc>
          <w:tcPr>
            <w:tcW w:w="9445" w:type="dxa"/>
            <w:gridSpan w:val="2"/>
            <w:noWrap/>
            <w:vAlign w:val="center"/>
            <w:hideMark/>
          </w:tcPr>
          <w:p w14:paraId="37F47E4E" w14:textId="5C672BA0" w:rsidR="00CB08F8" w:rsidRPr="00CB08F8" w:rsidRDefault="00CB08F8" w:rsidP="0087391A">
            <w:pPr>
              <w:spacing w:after="0" w:line="240" w:lineRule="auto"/>
              <w:rPr>
                <w:rFonts w:eastAsia="Times New Roman" w:cs="Calibri"/>
                <w:caps/>
                <w:color w:val="0070C0"/>
                <w:sz w:val="28"/>
                <w:szCs w:val="28"/>
              </w:rPr>
            </w:pPr>
          </w:p>
        </w:tc>
      </w:tr>
    </w:tbl>
    <w:p w14:paraId="714025D1" w14:textId="1F55F6F3" w:rsidR="00290654" w:rsidRPr="00ED269B" w:rsidRDefault="00471F8F" w:rsidP="00ED269B">
      <w:pPr>
        <w:shd w:val="clear" w:color="auto" w:fill="DAE9F7" w:themeFill="text2" w:themeFillTint="1A"/>
        <w:spacing w:after="0" w:line="240" w:lineRule="auto"/>
        <w:rPr>
          <w:rFonts w:cs="Calibri"/>
          <w:b/>
          <w:bCs/>
          <w:sz w:val="28"/>
          <w:szCs w:val="28"/>
        </w:rPr>
      </w:pPr>
      <w:r w:rsidRPr="00144F98">
        <w:rPr>
          <w:rFonts w:cs="Calibri"/>
          <w:b/>
          <w:bCs/>
          <w:sz w:val="28"/>
          <w:szCs w:val="28"/>
        </w:rPr>
        <w:t>MAIN PURPOSE</w:t>
      </w:r>
    </w:p>
    <w:p w14:paraId="695B2703" w14:textId="77777777" w:rsidR="00D000B6" w:rsidRDefault="00D000B6" w:rsidP="00D062AD">
      <w:pPr>
        <w:spacing w:after="0" w:line="240" w:lineRule="auto"/>
        <w:jc w:val="both"/>
        <w:rPr>
          <w:rFonts w:cs="Calibri"/>
        </w:rPr>
      </w:pPr>
    </w:p>
    <w:p w14:paraId="009A07D6" w14:textId="74BBECBA" w:rsidR="00D000B6" w:rsidRDefault="00D000B6" w:rsidP="00D062AD">
      <w:pPr>
        <w:spacing w:after="0" w:line="240" w:lineRule="auto"/>
        <w:jc w:val="both"/>
        <w:rPr>
          <w:rFonts w:cs="Calibri"/>
        </w:rPr>
      </w:pPr>
      <w:r w:rsidRPr="00D000B6">
        <w:rPr>
          <w:rFonts w:cs="Calibri"/>
        </w:rPr>
        <w:t>Perform repair / maintenance / construction works, according to the supervisor’s instructions and MSF standards, in order to ensure proper operations and prevent faults / deterioration of MSF equipment / installations / infrastructures.</w:t>
      </w:r>
    </w:p>
    <w:p w14:paraId="143873D0" w14:textId="77777777" w:rsidR="00D000B6" w:rsidRPr="00ED269B" w:rsidRDefault="00D000B6" w:rsidP="00D062AD">
      <w:pPr>
        <w:spacing w:after="0" w:line="240" w:lineRule="auto"/>
        <w:jc w:val="both"/>
        <w:rPr>
          <w:rFonts w:cs="Calibri"/>
        </w:rPr>
      </w:pPr>
    </w:p>
    <w:p w14:paraId="186E1F4C" w14:textId="43573E78" w:rsidR="00471F8F" w:rsidRPr="00144F98" w:rsidRDefault="00282741" w:rsidP="006C018F">
      <w:pPr>
        <w:shd w:val="clear" w:color="auto" w:fill="DAE9F7" w:themeFill="text2" w:themeFillTint="1A"/>
        <w:spacing w:after="0" w:line="240" w:lineRule="auto"/>
        <w:ind w:left="-90"/>
        <w:rPr>
          <w:rFonts w:cs="Calibri"/>
          <w:b/>
          <w:bCs/>
          <w:sz w:val="28"/>
          <w:szCs w:val="28"/>
        </w:rPr>
      </w:pPr>
      <w:r>
        <w:rPr>
          <w:rFonts w:cs="Calibri"/>
          <w:b/>
          <w:bCs/>
          <w:sz w:val="28"/>
          <w:szCs w:val="28"/>
        </w:rPr>
        <w:t xml:space="preserve">MAIN </w:t>
      </w:r>
      <w:r w:rsidR="00471F8F" w:rsidRPr="00144F98">
        <w:rPr>
          <w:rFonts w:cs="Calibri"/>
          <w:b/>
          <w:bCs/>
          <w:sz w:val="28"/>
          <w:szCs w:val="28"/>
        </w:rPr>
        <w:t>ACCOUNTABILITIES</w:t>
      </w:r>
    </w:p>
    <w:p w14:paraId="7B0A0A7F" w14:textId="6CB63B08" w:rsidR="00D000B6" w:rsidRPr="00D000B6" w:rsidRDefault="00D000B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D000B6">
        <w:rPr>
          <w:rFonts w:ascii="Calibri" w:eastAsia="Calibri" w:hAnsi="Calibri" w:cs="Calibri"/>
          <w:sz w:val="20"/>
          <w:szCs w:val="20"/>
        </w:rPr>
        <w:t xml:space="preserve">Carry out all minor works (construction, repairs, etc.) requested by the line manager, as well as any task identified by the employee and approved by the line manager. </w:t>
      </w:r>
    </w:p>
    <w:p w14:paraId="4B419908" w14:textId="77777777" w:rsidR="00D000B6" w:rsidRPr="00D000B6" w:rsidRDefault="00D000B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D000B6">
        <w:rPr>
          <w:rFonts w:ascii="Calibri" w:eastAsia="Calibri" w:hAnsi="Calibri" w:cs="Calibri"/>
          <w:sz w:val="20"/>
          <w:szCs w:val="20"/>
        </w:rPr>
        <w:t xml:space="preserve">Perform regular maintenance of MSF installations / equipment / infrastructures (base, house, store, warehouse, health </w:t>
      </w:r>
      <w:proofErr w:type="spellStart"/>
      <w:r w:rsidRPr="00D000B6">
        <w:rPr>
          <w:rFonts w:ascii="Calibri" w:eastAsia="Calibri" w:hAnsi="Calibri" w:cs="Calibri"/>
          <w:sz w:val="20"/>
          <w:szCs w:val="20"/>
        </w:rPr>
        <w:t>centre</w:t>
      </w:r>
      <w:proofErr w:type="spellEnd"/>
      <w:r w:rsidRPr="00D000B6">
        <w:rPr>
          <w:rFonts w:ascii="Calibri" w:eastAsia="Calibri" w:hAnsi="Calibri" w:cs="Calibri"/>
          <w:sz w:val="20"/>
          <w:szCs w:val="20"/>
        </w:rPr>
        <w:t xml:space="preserve">, hospital, etc.), particularly in line with a preventive maintenance plan (procedures to follow, schedule, etc.). </w:t>
      </w:r>
    </w:p>
    <w:p w14:paraId="2E989B27" w14:textId="77777777" w:rsidR="00D000B6" w:rsidRPr="00D000B6" w:rsidRDefault="00D000B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D000B6">
        <w:rPr>
          <w:rFonts w:ascii="Calibri" w:eastAsia="Calibri" w:hAnsi="Calibri" w:cs="Calibri"/>
          <w:sz w:val="20"/>
          <w:szCs w:val="20"/>
        </w:rPr>
        <w:t xml:space="preserve">In the event of faults / deterioration, diagnose the problem and propose possible solutions to the line manager and/or technical adviser. </w:t>
      </w:r>
    </w:p>
    <w:p w14:paraId="2F84F971" w14:textId="77777777" w:rsidR="00D000B6" w:rsidRPr="00D000B6" w:rsidRDefault="00D000B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D000B6">
        <w:rPr>
          <w:rFonts w:ascii="Calibri" w:eastAsia="Calibri" w:hAnsi="Calibri" w:cs="Calibri"/>
          <w:sz w:val="20"/>
          <w:szCs w:val="20"/>
        </w:rPr>
        <w:t xml:space="preserve">Perform any necessary tests / checks to confirm the proper operation of the installation or equipment after repair. </w:t>
      </w:r>
    </w:p>
    <w:p w14:paraId="1B622876" w14:textId="77777777" w:rsidR="00D000B6" w:rsidRPr="00D000B6" w:rsidRDefault="00D000B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D000B6">
        <w:rPr>
          <w:rFonts w:ascii="Calibri" w:eastAsia="Calibri" w:hAnsi="Calibri" w:cs="Calibri"/>
          <w:sz w:val="20"/>
          <w:szCs w:val="20"/>
        </w:rPr>
        <w:t xml:space="preserve">Ensure effective management, protection and care of work tools (including site installations under the employee’s supervision) and keep the workshop tidy. </w:t>
      </w:r>
    </w:p>
    <w:p w14:paraId="1FB70A7D" w14:textId="77777777" w:rsidR="00D000B6" w:rsidRPr="00D000B6" w:rsidRDefault="00D000B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D000B6">
        <w:rPr>
          <w:rFonts w:ascii="Calibri" w:eastAsia="Calibri" w:hAnsi="Calibri" w:cs="Calibri"/>
          <w:sz w:val="20"/>
          <w:szCs w:val="20"/>
        </w:rPr>
        <w:t xml:space="preserve">Ensure that there are adequate stocks of consumables and materials for minor repairs and manage those stocks; placing orders in time. </w:t>
      </w:r>
    </w:p>
    <w:p w14:paraId="4C1A2C29" w14:textId="77777777" w:rsidR="00D000B6" w:rsidRPr="00D000B6" w:rsidRDefault="00D000B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D000B6">
        <w:rPr>
          <w:rFonts w:ascii="Calibri" w:eastAsia="Calibri" w:hAnsi="Calibri" w:cs="Calibri"/>
          <w:sz w:val="20"/>
          <w:szCs w:val="20"/>
        </w:rPr>
        <w:t xml:space="preserve">Keep all documents related to installations / equipment / infrastructures in order and update them regularly. </w:t>
      </w:r>
    </w:p>
    <w:p w14:paraId="231CF710" w14:textId="77777777" w:rsidR="00D000B6" w:rsidRPr="00D000B6" w:rsidRDefault="00D000B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D000B6">
        <w:rPr>
          <w:rFonts w:ascii="Calibri" w:eastAsia="Calibri" w:hAnsi="Calibri" w:cs="Calibri"/>
          <w:sz w:val="20"/>
          <w:szCs w:val="20"/>
        </w:rPr>
        <w:t xml:space="preserve">Immediately inform the line manager of any problems that arise in the course of the work, particularly with regard to damage, loss, theft or attempted break-ins. </w:t>
      </w:r>
    </w:p>
    <w:p w14:paraId="0868FFAE" w14:textId="132F0E56" w:rsidR="00D000B6" w:rsidRDefault="00D000B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D000B6">
        <w:rPr>
          <w:rFonts w:ascii="Calibri" w:eastAsia="Calibri" w:hAnsi="Calibri" w:cs="Calibri"/>
          <w:sz w:val="20"/>
          <w:szCs w:val="20"/>
        </w:rPr>
        <w:t xml:space="preserve">Assist </w:t>
      </w:r>
      <w:r w:rsidR="009A00F6" w:rsidRPr="00D000B6">
        <w:rPr>
          <w:rFonts w:ascii="Calibri" w:eastAsia="Calibri" w:hAnsi="Calibri" w:cs="Calibri"/>
          <w:sz w:val="20"/>
          <w:szCs w:val="20"/>
        </w:rPr>
        <w:t>the logistics</w:t>
      </w:r>
      <w:r w:rsidRPr="00D000B6">
        <w:rPr>
          <w:rFonts w:ascii="Calibri" w:eastAsia="Calibri" w:hAnsi="Calibri" w:cs="Calibri"/>
          <w:sz w:val="20"/>
          <w:szCs w:val="20"/>
        </w:rPr>
        <w:t xml:space="preserve"> department for any related work needed.</w:t>
      </w:r>
    </w:p>
    <w:p w14:paraId="36D4DB78" w14:textId="3307A535" w:rsidR="009A00F6" w:rsidRPr="009A00F6" w:rsidRDefault="009A00F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9A00F6">
        <w:rPr>
          <w:rFonts w:ascii="Calibri" w:eastAsia="Calibri" w:hAnsi="Calibri" w:cs="Calibri"/>
          <w:sz w:val="20"/>
          <w:szCs w:val="20"/>
        </w:rPr>
        <w:t>Refueling of the generators in all the premises including small preventive maintenances.</w:t>
      </w:r>
    </w:p>
    <w:p w14:paraId="1EF4500E" w14:textId="77777777" w:rsidR="009A00F6" w:rsidRPr="009A00F6" w:rsidRDefault="009A00F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9A00F6">
        <w:rPr>
          <w:rFonts w:ascii="Calibri" w:eastAsia="Calibri" w:hAnsi="Calibri" w:cs="Calibri"/>
          <w:sz w:val="20"/>
          <w:szCs w:val="20"/>
        </w:rPr>
        <w:t>Airconditioning Unit regular cleaning and small preventive maintenances.</w:t>
      </w:r>
    </w:p>
    <w:p w14:paraId="1DAFEB2D" w14:textId="732CF992" w:rsidR="009A00F6" w:rsidRPr="009A00F6" w:rsidRDefault="009A00F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9A00F6">
        <w:rPr>
          <w:rFonts w:ascii="Calibri" w:eastAsia="Calibri" w:hAnsi="Calibri" w:cs="Calibri"/>
          <w:sz w:val="20"/>
          <w:szCs w:val="20"/>
        </w:rPr>
        <w:t>Ensuring that regular drinkable water supply in both offices and guesthouses.</w:t>
      </w:r>
    </w:p>
    <w:p w14:paraId="00DDD8C5" w14:textId="092A89DE" w:rsidR="009A00F6" w:rsidRPr="009A00F6" w:rsidRDefault="009A00F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9A00F6">
        <w:rPr>
          <w:rFonts w:ascii="Calibri" w:eastAsia="Calibri" w:hAnsi="Calibri" w:cs="Calibri"/>
          <w:sz w:val="20"/>
          <w:szCs w:val="20"/>
        </w:rPr>
        <w:t>Do some handy carpentry and installations on all the premises.</w:t>
      </w:r>
    </w:p>
    <w:p w14:paraId="59D1B29D" w14:textId="77777777" w:rsidR="009A00F6" w:rsidRPr="009A00F6" w:rsidRDefault="009A00F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9A00F6">
        <w:rPr>
          <w:rFonts w:ascii="Calibri" w:eastAsia="Calibri" w:hAnsi="Calibri" w:cs="Calibri"/>
          <w:sz w:val="20"/>
          <w:szCs w:val="20"/>
        </w:rPr>
        <w:t>Supervise the regular cleaning of Solar panels and water tanks in the premises.</w:t>
      </w:r>
    </w:p>
    <w:p w14:paraId="5CBE21F4" w14:textId="1C677A16" w:rsidR="009A00F6" w:rsidRPr="009A00F6" w:rsidRDefault="009A00F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9A00F6">
        <w:rPr>
          <w:rFonts w:ascii="Calibri" w:eastAsia="Calibri" w:hAnsi="Calibri" w:cs="Calibri"/>
          <w:sz w:val="20"/>
          <w:szCs w:val="20"/>
        </w:rPr>
        <w:t>Help carry some materials or equipment needed on the premises.</w:t>
      </w:r>
    </w:p>
    <w:p w14:paraId="052968AF" w14:textId="77777777" w:rsidR="009A00F6" w:rsidRPr="009A00F6" w:rsidRDefault="009A00F6" w:rsidP="009A00F6">
      <w:pPr>
        <w:pStyle w:val="TableParagraph"/>
        <w:numPr>
          <w:ilvl w:val="0"/>
          <w:numId w:val="2"/>
        </w:numPr>
        <w:tabs>
          <w:tab w:val="left" w:pos="270"/>
        </w:tabs>
        <w:ind w:left="360" w:right="100" w:hanging="270"/>
        <w:jc w:val="both"/>
        <w:rPr>
          <w:rFonts w:ascii="Calibri" w:eastAsia="Calibri" w:hAnsi="Calibri" w:cs="Calibri"/>
          <w:sz w:val="20"/>
          <w:szCs w:val="20"/>
        </w:rPr>
      </w:pPr>
      <w:r w:rsidRPr="009A00F6">
        <w:rPr>
          <w:rFonts w:ascii="Calibri" w:eastAsia="Calibri" w:hAnsi="Calibri" w:cs="Calibri"/>
          <w:sz w:val="20"/>
          <w:szCs w:val="20"/>
        </w:rPr>
        <w:t>Do other related tasks required by the Log Supervisor.</w:t>
      </w:r>
    </w:p>
    <w:p w14:paraId="7D9E23EB" w14:textId="77777777" w:rsidR="009A00F6" w:rsidRDefault="009A00F6" w:rsidP="009A00F6">
      <w:pPr>
        <w:pStyle w:val="TableParagraph"/>
        <w:tabs>
          <w:tab w:val="left" w:pos="270"/>
        </w:tabs>
        <w:ind w:right="100"/>
        <w:jc w:val="both"/>
        <w:rPr>
          <w:rFonts w:ascii="Calibri" w:eastAsia="Calibri" w:hAnsi="Calibri" w:cs="Calibri"/>
          <w:sz w:val="20"/>
          <w:szCs w:val="20"/>
        </w:rPr>
      </w:pPr>
    </w:p>
    <w:p w14:paraId="59F9780D" w14:textId="77777777" w:rsidR="00D000B6" w:rsidRDefault="00D000B6" w:rsidP="00D000B6">
      <w:pPr>
        <w:pStyle w:val="TableParagraph"/>
        <w:tabs>
          <w:tab w:val="left" w:pos="270"/>
        </w:tabs>
        <w:ind w:right="100"/>
        <w:jc w:val="both"/>
        <w:rPr>
          <w:rFonts w:ascii="Calibri" w:eastAsia="Calibri" w:hAnsi="Calibri" w:cs="Calibri"/>
          <w:sz w:val="20"/>
          <w:szCs w:val="20"/>
        </w:rPr>
      </w:pPr>
    </w:p>
    <w:p w14:paraId="7FC291A2" w14:textId="77777777" w:rsidR="00D000B6" w:rsidRDefault="00D000B6" w:rsidP="00D000B6">
      <w:pPr>
        <w:pStyle w:val="TableParagraph"/>
        <w:tabs>
          <w:tab w:val="left" w:pos="270"/>
        </w:tabs>
        <w:ind w:right="100"/>
        <w:jc w:val="both"/>
        <w:rPr>
          <w:rFonts w:ascii="Calibri" w:eastAsia="Calibri" w:hAnsi="Calibri" w:cs="Calibri"/>
          <w:sz w:val="20"/>
          <w:szCs w:val="20"/>
        </w:rPr>
      </w:pPr>
    </w:p>
    <w:p w14:paraId="20EC71C1" w14:textId="77777777" w:rsidR="00D000B6" w:rsidRPr="009F0BF9" w:rsidRDefault="00D000B6" w:rsidP="00D000B6">
      <w:pPr>
        <w:pStyle w:val="TableParagraph"/>
        <w:tabs>
          <w:tab w:val="left" w:pos="270"/>
        </w:tabs>
        <w:ind w:right="100"/>
        <w:jc w:val="both"/>
        <w:rPr>
          <w:rFonts w:ascii="Calibri" w:eastAsia="Calibri" w:hAnsi="Calibri" w:cs="Calibri"/>
          <w:sz w:val="20"/>
          <w:szCs w:val="20"/>
        </w:rPr>
      </w:pPr>
    </w:p>
    <w:p w14:paraId="1DC56B45" w14:textId="77777777" w:rsidR="006C018F" w:rsidRPr="00144F98" w:rsidRDefault="00471F8F" w:rsidP="006C018F">
      <w:pPr>
        <w:shd w:val="clear" w:color="auto" w:fill="DAE9F7" w:themeFill="text2" w:themeFillTint="1A"/>
        <w:spacing w:after="0" w:line="240" w:lineRule="auto"/>
        <w:ind w:left="-90"/>
        <w:rPr>
          <w:rFonts w:cs="Calibri"/>
          <w:b/>
          <w:bCs/>
          <w:sz w:val="28"/>
          <w:szCs w:val="28"/>
        </w:rPr>
      </w:pPr>
      <w:r w:rsidRPr="00144F98">
        <w:rPr>
          <w:rFonts w:cs="Calibri"/>
          <w:b/>
          <w:bCs/>
          <w:sz w:val="28"/>
          <w:szCs w:val="28"/>
        </w:rPr>
        <w:lastRenderedPageBreak/>
        <w:t>REQUIREMENTS</w:t>
      </w:r>
    </w:p>
    <w:p w14:paraId="52895057" w14:textId="77777777" w:rsidR="006C018F" w:rsidRPr="00144F98" w:rsidRDefault="006C018F" w:rsidP="006C018F">
      <w:pPr>
        <w:spacing w:after="0" w:line="240" w:lineRule="auto"/>
        <w:ind w:left="-90"/>
        <w:rPr>
          <w:rFonts w:cs="Calibri"/>
          <w:b/>
          <w:bCs/>
          <w:sz w:val="10"/>
          <w:szCs w:val="10"/>
        </w:rPr>
      </w:pPr>
    </w:p>
    <w:p w14:paraId="11E4203C" w14:textId="060E125D" w:rsidR="005E4F53" w:rsidRPr="00A40E5E" w:rsidRDefault="006C018F" w:rsidP="00ED269B">
      <w:pPr>
        <w:spacing w:after="0" w:line="240" w:lineRule="auto"/>
        <w:ind w:left="-90"/>
        <w:rPr>
          <w:rFonts w:cs="Calibri"/>
          <w:sz w:val="24"/>
          <w:szCs w:val="24"/>
          <w:highlight w:val="yellow"/>
        </w:rPr>
      </w:pPr>
      <w:r w:rsidRPr="00C329B2">
        <w:rPr>
          <w:rFonts w:cs="Calibri"/>
          <w:b/>
          <w:bCs/>
          <w:sz w:val="24"/>
          <w:szCs w:val="24"/>
        </w:rPr>
        <w:t>Education</w:t>
      </w:r>
      <w:r w:rsidRPr="00C329B2">
        <w:rPr>
          <w:rFonts w:cs="Calibri"/>
          <w:b/>
          <w:bCs/>
          <w:sz w:val="24"/>
          <w:szCs w:val="24"/>
        </w:rPr>
        <w:tab/>
      </w:r>
      <w:r w:rsidR="009A00F6" w:rsidRPr="009A00F6">
        <w:rPr>
          <w:rFonts w:cs="Calibri"/>
          <w:sz w:val="24"/>
          <w:szCs w:val="24"/>
        </w:rPr>
        <w:t>Literacy essential.</w:t>
      </w:r>
    </w:p>
    <w:p w14:paraId="02168202" w14:textId="15ADED48" w:rsidR="005E4F53" w:rsidRPr="009A00F6" w:rsidRDefault="006C018F" w:rsidP="00ED269B">
      <w:pPr>
        <w:spacing w:after="0" w:line="240" w:lineRule="auto"/>
        <w:ind w:left="-90"/>
        <w:rPr>
          <w:rFonts w:cs="Calibri"/>
          <w:sz w:val="24"/>
          <w:szCs w:val="24"/>
        </w:rPr>
      </w:pPr>
      <w:r w:rsidRPr="009A00F6">
        <w:rPr>
          <w:rFonts w:cs="Calibri"/>
          <w:b/>
          <w:bCs/>
          <w:sz w:val="24"/>
          <w:szCs w:val="24"/>
        </w:rPr>
        <w:t xml:space="preserve">Experience </w:t>
      </w:r>
      <w:r w:rsidRPr="009A00F6">
        <w:rPr>
          <w:rFonts w:cs="Calibri"/>
          <w:b/>
          <w:bCs/>
          <w:sz w:val="24"/>
          <w:szCs w:val="24"/>
        </w:rPr>
        <w:tab/>
      </w:r>
      <w:r w:rsidR="009A00F6" w:rsidRPr="009A00F6">
        <w:rPr>
          <w:rFonts w:cs="Calibri"/>
          <w:sz w:val="24"/>
          <w:szCs w:val="24"/>
        </w:rPr>
        <w:t>Previous experience desirable</w:t>
      </w:r>
    </w:p>
    <w:p w14:paraId="195550E2" w14:textId="46E9587E" w:rsidR="00900B41" w:rsidRPr="009A00F6" w:rsidRDefault="006C018F" w:rsidP="00E840ED">
      <w:pPr>
        <w:spacing w:after="0" w:line="240" w:lineRule="auto"/>
        <w:ind w:left="1440" w:hanging="1530"/>
        <w:jc w:val="both"/>
        <w:rPr>
          <w:rFonts w:cs="Calibri"/>
          <w:sz w:val="24"/>
          <w:szCs w:val="24"/>
        </w:rPr>
      </w:pPr>
      <w:r w:rsidRPr="009A00F6">
        <w:rPr>
          <w:rFonts w:cs="Calibri"/>
          <w:b/>
          <w:noProof/>
          <w:sz w:val="24"/>
          <w:szCs w:val="24"/>
          <w:lang w:val="en-GB"/>
        </w:rPr>
        <w:t>Languages</w:t>
      </w:r>
      <w:r w:rsidRPr="009A00F6">
        <w:rPr>
          <w:rFonts w:cs="Calibri"/>
          <w:b/>
          <w:noProof/>
          <w:sz w:val="24"/>
          <w:szCs w:val="24"/>
          <w:lang w:val="en-GB"/>
        </w:rPr>
        <w:tab/>
      </w:r>
      <w:r w:rsidR="009A00F6" w:rsidRPr="009A00F6">
        <w:rPr>
          <w:rFonts w:cs="Calibri"/>
          <w:sz w:val="24"/>
          <w:szCs w:val="24"/>
        </w:rPr>
        <w:t>Local language essential. Basic English preferred</w:t>
      </w:r>
    </w:p>
    <w:p w14:paraId="4DE9167C" w14:textId="7A04318F" w:rsidR="007A2F72" w:rsidRPr="009A00F6" w:rsidRDefault="009A00F6" w:rsidP="009A00F6">
      <w:pPr>
        <w:spacing w:after="0" w:line="240" w:lineRule="auto"/>
        <w:ind w:left="1440" w:hanging="1530"/>
        <w:jc w:val="both"/>
        <w:rPr>
          <w:rFonts w:cs="Calibri"/>
          <w:b/>
          <w:bCs/>
          <w:sz w:val="24"/>
          <w:szCs w:val="24"/>
        </w:rPr>
      </w:pPr>
      <w:r w:rsidRPr="009A00F6">
        <w:rPr>
          <w:rFonts w:cs="Calibri"/>
          <w:b/>
          <w:bCs/>
          <w:sz w:val="24"/>
          <w:szCs w:val="24"/>
        </w:rPr>
        <w:t>Knowledge</w:t>
      </w:r>
      <w:bookmarkStart w:id="0" w:name="_Hlk203923713"/>
      <w:r w:rsidRPr="009A00F6">
        <w:rPr>
          <w:rFonts w:cs="Calibri"/>
          <w:b/>
          <w:bCs/>
          <w:sz w:val="24"/>
          <w:szCs w:val="24"/>
        </w:rPr>
        <w:t xml:space="preserve">        </w:t>
      </w:r>
      <w:r w:rsidRPr="009A00F6">
        <w:rPr>
          <w:rFonts w:cs="Calibri"/>
          <w:sz w:val="24"/>
          <w:szCs w:val="24"/>
        </w:rPr>
        <w:t>Essential ability to do basic repairs</w:t>
      </w:r>
    </w:p>
    <w:p w14:paraId="58C4763E" w14:textId="77777777" w:rsidR="00144F98" w:rsidRPr="009A00F6" w:rsidRDefault="00144F98" w:rsidP="006C018F">
      <w:pPr>
        <w:spacing w:after="0" w:line="240" w:lineRule="auto"/>
        <w:ind w:left="1440" w:hanging="1530"/>
        <w:jc w:val="both"/>
        <w:rPr>
          <w:rFonts w:cs="Calibri"/>
          <w:b/>
          <w:noProof/>
          <w:sz w:val="10"/>
          <w:szCs w:val="10"/>
        </w:rPr>
      </w:pPr>
      <w:bookmarkStart w:id="1" w:name="_Hlk190547173"/>
      <w:bookmarkEnd w:id="0"/>
    </w:p>
    <w:bookmarkEnd w:id="1"/>
    <w:p w14:paraId="0DE44791" w14:textId="57EFB795" w:rsidR="009A00F6" w:rsidRPr="009A00F6" w:rsidRDefault="006C018F" w:rsidP="009A00F6">
      <w:pPr>
        <w:spacing w:after="0" w:line="240" w:lineRule="auto"/>
        <w:ind w:left="1440" w:hanging="1530"/>
        <w:jc w:val="both"/>
        <w:rPr>
          <w:rFonts w:cs="Calibri"/>
          <w:b/>
          <w:noProof/>
          <w:sz w:val="24"/>
          <w:szCs w:val="24"/>
          <w:lang w:val="en-GB"/>
        </w:rPr>
      </w:pPr>
      <w:r w:rsidRPr="009A00F6">
        <w:rPr>
          <w:rFonts w:cs="Calibri"/>
          <w:b/>
          <w:noProof/>
          <w:sz w:val="24"/>
          <w:szCs w:val="24"/>
          <w:lang w:val="en-GB"/>
        </w:rPr>
        <w:t>Competencies</w:t>
      </w:r>
      <w:r w:rsidRPr="009A00F6">
        <w:rPr>
          <w:rFonts w:cs="Calibri"/>
          <w:b/>
          <w:noProof/>
          <w:sz w:val="24"/>
          <w:szCs w:val="24"/>
          <w:lang w:val="en-GB"/>
        </w:rPr>
        <w:tab/>
      </w:r>
    </w:p>
    <w:p w14:paraId="391AED0E" w14:textId="57258FA8" w:rsidR="009A00F6" w:rsidRPr="009A00F6" w:rsidRDefault="009A00F6" w:rsidP="009A00F6">
      <w:pPr>
        <w:pStyle w:val="ListBullet"/>
        <w:numPr>
          <w:ilvl w:val="0"/>
          <w:numId w:val="17"/>
        </w:numPr>
        <w:rPr>
          <w:rFonts w:ascii="Calibri" w:eastAsia="Calibri" w:hAnsi="Calibri" w:cs="Calibri"/>
          <w:iCs w:val="0"/>
          <w:spacing w:val="0"/>
          <w:sz w:val="24"/>
          <w:lang w:val="en-US" w:eastAsia="en-US"/>
        </w:rPr>
      </w:pPr>
      <w:r w:rsidRPr="009A00F6">
        <w:rPr>
          <w:rFonts w:ascii="Calibri" w:eastAsia="Calibri" w:hAnsi="Calibri" w:cs="Calibri"/>
          <w:iCs w:val="0"/>
          <w:spacing w:val="0"/>
          <w:sz w:val="24"/>
          <w:lang w:val="en-US" w:eastAsia="en-US"/>
        </w:rPr>
        <w:t>Commitment to MSF Principles</w:t>
      </w:r>
    </w:p>
    <w:p w14:paraId="5904F84B" w14:textId="1F5F32FF" w:rsidR="009A00F6" w:rsidRPr="009A00F6" w:rsidRDefault="009A00F6" w:rsidP="009A00F6">
      <w:pPr>
        <w:pStyle w:val="ListBullet"/>
        <w:numPr>
          <w:ilvl w:val="0"/>
          <w:numId w:val="17"/>
        </w:numPr>
        <w:rPr>
          <w:rFonts w:ascii="Calibri" w:eastAsia="Calibri" w:hAnsi="Calibri" w:cs="Calibri"/>
          <w:iCs w:val="0"/>
          <w:spacing w:val="0"/>
          <w:sz w:val="24"/>
          <w:lang w:val="en-US" w:eastAsia="en-US"/>
        </w:rPr>
      </w:pPr>
      <w:r w:rsidRPr="009A00F6">
        <w:rPr>
          <w:rFonts w:ascii="Calibri" w:eastAsia="Calibri" w:hAnsi="Calibri" w:cs="Calibri"/>
          <w:iCs w:val="0"/>
          <w:spacing w:val="0"/>
          <w:sz w:val="24"/>
          <w:lang w:val="en-US" w:eastAsia="en-US"/>
        </w:rPr>
        <w:t>Behavioral Flexibility</w:t>
      </w:r>
    </w:p>
    <w:p w14:paraId="2EB636A7" w14:textId="2A70EA5F" w:rsidR="009A00F6" w:rsidRPr="009A00F6" w:rsidRDefault="009A00F6" w:rsidP="009A00F6">
      <w:pPr>
        <w:pStyle w:val="ListBullet"/>
        <w:numPr>
          <w:ilvl w:val="0"/>
          <w:numId w:val="17"/>
        </w:numPr>
        <w:rPr>
          <w:rFonts w:ascii="Calibri" w:eastAsia="Calibri" w:hAnsi="Calibri" w:cs="Calibri"/>
          <w:iCs w:val="0"/>
          <w:spacing w:val="0"/>
          <w:sz w:val="24"/>
          <w:lang w:val="en-US" w:eastAsia="en-US"/>
        </w:rPr>
      </w:pPr>
      <w:r w:rsidRPr="009A00F6">
        <w:rPr>
          <w:rFonts w:ascii="Calibri" w:eastAsia="Calibri" w:hAnsi="Calibri" w:cs="Calibri"/>
          <w:iCs w:val="0"/>
          <w:spacing w:val="0"/>
          <w:sz w:val="24"/>
          <w:lang w:val="en-US" w:eastAsia="en-US"/>
        </w:rPr>
        <w:t>Stress Management</w:t>
      </w:r>
    </w:p>
    <w:p w14:paraId="1F5B839B" w14:textId="31603AB3" w:rsidR="009A00F6" w:rsidRPr="009A00F6" w:rsidRDefault="009A00F6" w:rsidP="009A00F6">
      <w:pPr>
        <w:pStyle w:val="ListBullet"/>
        <w:numPr>
          <w:ilvl w:val="0"/>
          <w:numId w:val="17"/>
        </w:numPr>
        <w:rPr>
          <w:rFonts w:ascii="Calibri" w:eastAsia="Calibri" w:hAnsi="Calibri" w:cs="Calibri"/>
          <w:iCs w:val="0"/>
          <w:spacing w:val="0"/>
          <w:sz w:val="24"/>
          <w:lang w:val="en-US" w:eastAsia="en-US"/>
        </w:rPr>
      </w:pPr>
      <w:r w:rsidRPr="009A00F6">
        <w:rPr>
          <w:rFonts w:ascii="Calibri" w:eastAsia="Calibri" w:hAnsi="Calibri" w:cs="Calibri"/>
          <w:iCs w:val="0"/>
          <w:spacing w:val="0"/>
          <w:sz w:val="24"/>
          <w:lang w:val="en-US" w:eastAsia="en-US"/>
        </w:rPr>
        <w:t>Results and Quality Orientation</w:t>
      </w:r>
    </w:p>
    <w:p w14:paraId="14D48A1B" w14:textId="40541BFD" w:rsidR="009A00F6" w:rsidRDefault="009A00F6" w:rsidP="009A00F6">
      <w:pPr>
        <w:pStyle w:val="ListBullet"/>
        <w:numPr>
          <w:ilvl w:val="0"/>
          <w:numId w:val="17"/>
        </w:numPr>
        <w:rPr>
          <w:rFonts w:ascii="Calibri" w:eastAsia="Calibri" w:hAnsi="Calibri" w:cs="Calibri"/>
          <w:iCs w:val="0"/>
          <w:spacing w:val="0"/>
          <w:sz w:val="24"/>
          <w:lang w:val="en-US" w:eastAsia="en-US"/>
        </w:rPr>
      </w:pPr>
      <w:r w:rsidRPr="009A00F6">
        <w:rPr>
          <w:rFonts w:ascii="Calibri" w:eastAsia="Calibri" w:hAnsi="Calibri" w:cs="Calibri"/>
          <w:iCs w:val="0"/>
          <w:spacing w:val="0"/>
          <w:sz w:val="24"/>
          <w:lang w:val="en-US" w:eastAsia="en-US"/>
        </w:rPr>
        <w:t>Teamwork and Cooperation</w:t>
      </w:r>
    </w:p>
    <w:p w14:paraId="7B2AEEDF" w14:textId="22341BE8" w:rsidR="009A00F6" w:rsidRPr="009A00F6" w:rsidRDefault="009A00F6" w:rsidP="009A00F6">
      <w:pPr>
        <w:pStyle w:val="ListBullet"/>
        <w:numPr>
          <w:ilvl w:val="0"/>
          <w:numId w:val="17"/>
        </w:numPr>
        <w:rPr>
          <w:rFonts w:ascii="Calibri" w:eastAsia="Calibri" w:hAnsi="Calibri" w:cs="Calibri"/>
          <w:iCs w:val="0"/>
          <w:spacing w:val="0"/>
          <w:sz w:val="24"/>
          <w:lang w:val="en-US" w:eastAsia="en-US"/>
        </w:rPr>
      </w:pPr>
      <w:r>
        <w:t xml:space="preserve">Service Orientation, </w:t>
      </w:r>
      <w:proofErr w:type="spellStart"/>
      <w:r>
        <w:t>results</w:t>
      </w:r>
      <w:proofErr w:type="spellEnd"/>
      <w:r>
        <w:t>.</w:t>
      </w:r>
    </w:p>
    <w:p w14:paraId="592A9F2C" w14:textId="034E7D8A" w:rsidR="001C0F94" w:rsidRPr="00144F98" w:rsidRDefault="001C0F94" w:rsidP="00ED269B">
      <w:pPr>
        <w:shd w:val="clear" w:color="auto" w:fill="DAE9F7" w:themeFill="text2" w:themeFillTint="1A"/>
        <w:spacing w:after="0" w:line="240" w:lineRule="auto"/>
        <w:ind w:left="-90"/>
        <w:jc w:val="center"/>
        <w:rPr>
          <w:rFonts w:cs="Calibri"/>
          <w:b/>
          <w:bCs/>
          <w:sz w:val="24"/>
          <w:szCs w:val="24"/>
        </w:rPr>
      </w:pPr>
      <w:r w:rsidRPr="00144F98">
        <w:rPr>
          <w:rFonts w:cs="Calibri"/>
          <w:b/>
          <w:bCs/>
          <w:sz w:val="24"/>
          <w:szCs w:val="24"/>
        </w:rPr>
        <w:t>HOW TO APPLY</w:t>
      </w:r>
    </w:p>
    <w:p w14:paraId="36C711F5" w14:textId="1DED4657" w:rsidR="00D720AA" w:rsidRDefault="00D720AA" w:rsidP="003E3940">
      <w:pPr>
        <w:pStyle w:val="Default"/>
        <w:jc w:val="center"/>
        <w:rPr>
          <w:color w:val="auto"/>
        </w:rPr>
      </w:pPr>
      <w:r w:rsidRPr="00D720AA">
        <w:rPr>
          <w:color w:val="auto"/>
        </w:rPr>
        <w:t>Apply by filling in the required information and attaching an updated CV at the link below:</w:t>
      </w:r>
    </w:p>
    <w:p w14:paraId="14871EAE" w14:textId="1B995234" w:rsidR="003E3940" w:rsidRDefault="003E3940" w:rsidP="003E3940">
      <w:pPr>
        <w:pStyle w:val="Default"/>
        <w:jc w:val="center"/>
      </w:pPr>
    </w:p>
    <w:p w14:paraId="0B1FE24D" w14:textId="51F5BACD" w:rsidR="009A00F6" w:rsidRDefault="000E6B12" w:rsidP="003E3940">
      <w:pPr>
        <w:pStyle w:val="Default"/>
        <w:jc w:val="center"/>
      </w:pPr>
      <w:hyperlink r:id="rId8" w:history="1">
        <w:r w:rsidRPr="00A75C6D">
          <w:rPr>
            <w:rStyle w:val="Hyperlink"/>
          </w:rPr>
          <w:t>https://forms.gle/zrUhtTQv8oiK5gzw8</w:t>
        </w:r>
      </w:hyperlink>
      <w:r>
        <w:rPr>
          <w:rFonts w:hint="cs"/>
          <w:rtl/>
        </w:rPr>
        <w:t xml:space="preserve"> </w:t>
      </w:r>
    </w:p>
    <w:p w14:paraId="70DF5CCF" w14:textId="77777777" w:rsidR="009A00F6" w:rsidRDefault="009A00F6" w:rsidP="003E3940">
      <w:pPr>
        <w:pStyle w:val="Default"/>
        <w:jc w:val="center"/>
        <w:rPr>
          <w:rtl/>
        </w:rPr>
      </w:pPr>
    </w:p>
    <w:p w14:paraId="5CC8C44C" w14:textId="349E0BD6" w:rsidR="003E3940" w:rsidRDefault="00F36585" w:rsidP="00EA3CCB">
      <w:pPr>
        <w:spacing w:after="0" w:line="240" w:lineRule="auto"/>
        <w:ind w:left="-90"/>
        <w:jc w:val="center"/>
        <w:rPr>
          <w:rFonts w:cs="Calibri"/>
          <w:b/>
          <w:bCs/>
          <w:smallCaps/>
          <w:color w:val="C00000"/>
          <w:sz w:val="24"/>
          <w:szCs w:val="24"/>
        </w:rPr>
      </w:pPr>
      <w:r w:rsidRPr="009A00F6">
        <w:rPr>
          <w:rFonts w:cs="Calibri"/>
          <w:b/>
          <w:bCs/>
          <w:smallCaps/>
          <w:color w:val="C00000"/>
          <w:sz w:val="24"/>
          <w:szCs w:val="24"/>
        </w:rPr>
        <w:t xml:space="preserve">Closing date </w:t>
      </w:r>
      <w:r w:rsidR="009A00F6" w:rsidRPr="009A00F6">
        <w:rPr>
          <w:rFonts w:cs="Calibri"/>
          <w:b/>
          <w:bCs/>
          <w:smallCaps/>
          <w:color w:val="C00000"/>
          <w:sz w:val="24"/>
          <w:szCs w:val="24"/>
        </w:rPr>
        <w:t>11</w:t>
      </w:r>
      <w:r w:rsidRPr="009A00F6">
        <w:rPr>
          <w:rFonts w:cs="Calibri"/>
          <w:b/>
          <w:bCs/>
          <w:smallCaps/>
          <w:color w:val="C00000"/>
          <w:sz w:val="24"/>
          <w:szCs w:val="24"/>
        </w:rPr>
        <w:t xml:space="preserve"> </w:t>
      </w:r>
      <w:r w:rsidR="009A00F6" w:rsidRPr="009A00F6">
        <w:rPr>
          <w:rFonts w:cs="Calibri"/>
          <w:b/>
          <w:bCs/>
          <w:smallCaps/>
          <w:color w:val="C00000"/>
          <w:sz w:val="24"/>
          <w:szCs w:val="24"/>
        </w:rPr>
        <w:t>August</w:t>
      </w:r>
      <w:r w:rsidRPr="009A00F6">
        <w:rPr>
          <w:rFonts w:cs="Calibri"/>
          <w:b/>
          <w:bCs/>
          <w:smallCaps/>
          <w:color w:val="C00000"/>
          <w:sz w:val="24"/>
          <w:szCs w:val="24"/>
        </w:rPr>
        <w:t xml:space="preserve"> 2025</w:t>
      </w:r>
      <w:r w:rsidR="00877B8E" w:rsidRPr="009A00F6">
        <w:rPr>
          <w:rFonts w:cs="Calibri"/>
          <w:b/>
          <w:bCs/>
          <w:smallCaps/>
          <w:color w:val="C00000"/>
          <w:sz w:val="24"/>
          <w:szCs w:val="24"/>
        </w:rPr>
        <w:t>, at 05</w:t>
      </w:r>
      <w:r w:rsidR="00877B8E" w:rsidRPr="003E3940">
        <w:rPr>
          <w:rFonts w:cs="Calibri"/>
          <w:b/>
          <w:bCs/>
          <w:smallCaps/>
          <w:color w:val="C00000"/>
          <w:sz w:val="24"/>
          <w:szCs w:val="24"/>
        </w:rPr>
        <w:t>:00 pm</w:t>
      </w:r>
    </w:p>
    <w:p w14:paraId="6DC1EF6C" w14:textId="77777777" w:rsidR="009F0BF9" w:rsidRPr="00877B8E" w:rsidRDefault="009F0BF9" w:rsidP="00EA3CCB">
      <w:pPr>
        <w:spacing w:after="0" w:line="240" w:lineRule="auto"/>
        <w:ind w:left="-90"/>
        <w:jc w:val="center"/>
        <w:rPr>
          <w:rFonts w:cs="Calibri"/>
          <w:b/>
          <w:bCs/>
          <w:smallCaps/>
          <w:color w:val="C00000"/>
          <w:sz w:val="24"/>
          <w:szCs w:val="24"/>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8455"/>
      </w:tblGrid>
      <w:tr w:rsidR="00F36585" w14:paraId="15901404" w14:textId="77777777" w:rsidTr="00F55564">
        <w:tc>
          <w:tcPr>
            <w:tcW w:w="895" w:type="dxa"/>
            <w:shd w:val="clear" w:color="auto" w:fill="DAE9F7" w:themeFill="text2" w:themeFillTint="1A"/>
            <w:vAlign w:val="center"/>
          </w:tcPr>
          <w:p w14:paraId="3AEC7978" w14:textId="77777777" w:rsidR="00F36585" w:rsidRPr="005D06EA" w:rsidRDefault="00F36585">
            <w:pPr>
              <w:spacing w:after="0" w:line="240" w:lineRule="auto"/>
              <w:jc w:val="center"/>
              <w:rPr>
                <w:rFonts w:cs="Calibri"/>
                <w:b/>
                <w:bCs/>
                <w:smallCaps/>
                <w:color w:val="002060"/>
                <w:sz w:val="40"/>
                <w:szCs w:val="40"/>
              </w:rPr>
            </w:pPr>
            <w:r w:rsidRPr="005D06EA">
              <w:rPr>
                <w:rFonts w:ascii="MS Gothic" w:eastAsia="MS Gothic" w:hAnsi="MS Gothic" w:cs="MS Gothic" w:hint="eastAsia"/>
                <w:b/>
                <w:bCs/>
                <w:smallCaps/>
                <w:color w:val="002060"/>
                <w:sz w:val="40"/>
                <w:szCs w:val="40"/>
              </w:rPr>
              <w:t>ⓘ</w:t>
            </w:r>
          </w:p>
        </w:tc>
        <w:tc>
          <w:tcPr>
            <w:tcW w:w="8455" w:type="dxa"/>
            <w:shd w:val="clear" w:color="auto" w:fill="DAE9F7" w:themeFill="text2" w:themeFillTint="1A"/>
          </w:tcPr>
          <w:p w14:paraId="1CFCB275" w14:textId="77777777" w:rsidR="00F36585" w:rsidRPr="005D06EA" w:rsidRDefault="00F36585">
            <w:pPr>
              <w:shd w:val="clear" w:color="auto" w:fill="DAE9F7" w:themeFill="text2" w:themeFillTint="1A"/>
              <w:spacing w:after="0" w:line="240" w:lineRule="auto"/>
              <w:ind w:left="-90"/>
              <w:jc w:val="center"/>
              <w:rPr>
                <w:rFonts w:cs="Calibri"/>
                <w:b/>
                <w:bCs/>
                <w:smallCaps/>
                <w:color w:val="002060"/>
              </w:rPr>
            </w:pPr>
            <w:r w:rsidRPr="005D06EA">
              <w:rPr>
                <w:rFonts w:cs="Calibri"/>
                <w:b/>
                <w:bCs/>
                <w:smallCaps/>
                <w:color w:val="002060"/>
              </w:rPr>
              <w:t>MSF is an equal opportunity employer</w:t>
            </w:r>
            <w:r>
              <w:rPr>
                <w:rFonts w:cs="Calibri"/>
                <w:b/>
                <w:bCs/>
                <w:smallCaps/>
                <w:color w:val="002060"/>
              </w:rPr>
              <w:t>:</w:t>
            </w:r>
            <w:r w:rsidRPr="005D06EA">
              <w:rPr>
                <w:rFonts w:cs="Calibri"/>
                <w:b/>
                <w:bCs/>
                <w:smallCaps/>
                <w:color w:val="002060"/>
              </w:rPr>
              <w:t xml:space="preserve"> we do not charge a fee for any applications received. </w:t>
            </w:r>
          </w:p>
          <w:p w14:paraId="2556FF62" w14:textId="77777777" w:rsidR="00F36585" w:rsidRDefault="00F36585">
            <w:pPr>
              <w:spacing w:after="0" w:line="240" w:lineRule="auto"/>
              <w:jc w:val="center"/>
              <w:rPr>
                <w:rFonts w:cs="Calibri"/>
                <w:b/>
                <w:bCs/>
                <w:smallCaps/>
                <w:color w:val="002060"/>
              </w:rPr>
            </w:pPr>
            <w:r w:rsidRPr="005D06EA">
              <w:rPr>
                <w:rFonts w:cs="Calibri"/>
                <w:b/>
                <w:bCs/>
                <w:smallCaps/>
                <w:color w:val="002060"/>
              </w:rPr>
              <w:t>Only short-listed candidates will be contacted.</w:t>
            </w:r>
          </w:p>
        </w:tc>
      </w:tr>
    </w:tbl>
    <w:p w14:paraId="05930C15" w14:textId="77777777" w:rsidR="009A00F6" w:rsidRDefault="009A00F6" w:rsidP="003E3940">
      <w:pPr>
        <w:spacing w:after="0" w:line="240" w:lineRule="auto"/>
        <w:jc w:val="center"/>
        <w:rPr>
          <w:rFonts w:ascii="Arial" w:hAnsi="Arial" w:cs="Arial"/>
          <w:sz w:val="24"/>
          <w:szCs w:val="24"/>
          <w:rtl/>
        </w:rPr>
      </w:pPr>
    </w:p>
    <w:p w14:paraId="3055FE96" w14:textId="77777777" w:rsidR="009A00F6" w:rsidRDefault="009A00F6" w:rsidP="003E3940">
      <w:pPr>
        <w:spacing w:after="0" w:line="240" w:lineRule="auto"/>
        <w:jc w:val="center"/>
        <w:rPr>
          <w:rFonts w:ascii="Arial" w:hAnsi="Arial" w:cs="Arial"/>
          <w:sz w:val="24"/>
          <w:szCs w:val="24"/>
          <w:rtl/>
        </w:rPr>
      </w:pPr>
    </w:p>
    <w:p w14:paraId="23ABAC02" w14:textId="77777777" w:rsidR="009A00F6" w:rsidRDefault="009A00F6" w:rsidP="003E3940">
      <w:pPr>
        <w:spacing w:after="0" w:line="240" w:lineRule="auto"/>
        <w:jc w:val="center"/>
        <w:rPr>
          <w:rFonts w:ascii="Arial" w:hAnsi="Arial" w:cs="Arial"/>
          <w:sz w:val="24"/>
          <w:szCs w:val="24"/>
          <w:rtl/>
        </w:rPr>
      </w:pPr>
    </w:p>
    <w:p w14:paraId="711222DF" w14:textId="77777777" w:rsidR="009A00F6" w:rsidRDefault="009A00F6" w:rsidP="003E3940">
      <w:pPr>
        <w:spacing w:after="0" w:line="240" w:lineRule="auto"/>
        <w:jc w:val="center"/>
        <w:rPr>
          <w:rFonts w:ascii="Arial" w:hAnsi="Arial" w:cs="Arial"/>
          <w:sz w:val="24"/>
          <w:szCs w:val="24"/>
          <w:rtl/>
        </w:rPr>
      </w:pPr>
    </w:p>
    <w:p w14:paraId="62EC119C" w14:textId="77777777" w:rsidR="009A00F6" w:rsidRDefault="009A00F6" w:rsidP="003E3940">
      <w:pPr>
        <w:spacing w:after="0" w:line="240" w:lineRule="auto"/>
        <w:jc w:val="center"/>
        <w:rPr>
          <w:rFonts w:ascii="Arial" w:hAnsi="Arial" w:cs="Arial"/>
          <w:sz w:val="24"/>
          <w:szCs w:val="24"/>
          <w:rtl/>
        </w:rPr>
      </w:pPr>
    </w:p>
    <w:p w14:paraId="7F410AEA" w14:textId="77777777" w:rsidR="009A00F6" w:rsidRDefault="009A00F6" w:rsidP="003E3940">
      <w:pPr>
        <w:spacing w:after="0" w:line="240" w:lineRule="auto"/>
        <w:jc w:val="center"/>
        <w:rPr>
          <w:rFonts w:ascii="Arial" w:hAnsi="Arial" w:cs="Arial"/>
          <w:sz w:val="24"/>
          <w:szCs w:val="24"/>
          <w:rtl/>
        </w:rPr>
      </w:pPr>
    </w:p>
    <w:p w14:paraId="047AF9D0" w14:textId="77777777" w:rsidR="009A00F6" w:rsidRDefault="009A00F6" w:rsidP="003E3940">
      <w:pPr>
        <w:spacing w:after="0" w:line="240" w:lineRule="auto"/>
        <w:jc w:val="center"/>
        <w:rPr>
          <w:rFonts w:ascii="Arial" w:hAnsi="Arial" w:cs="Arial"/>
          <w:sz w:val="24"/>
          <w:szCs w:val="24"/>
          <w:rtl/>
        </w:rPr>
      </w:pPr>
    </w:p>
    <w:p w14:paraId="0FEB72CB" w14:textId="77777777" w:rsidR="009A00F6" w:rsidRDefault="009A00F6" w:rsidP="003E3940">
      <w:pPr>
        <w:spacing w:after="0" w:line="240" w:lineRule="auto"/>
        <w:jc w:val="center"/>
        <w:rPr>
          <w:rFonts w:ascii="Arial" w:hAnsi="Arial" w:cs="Arial"/>
          <w:sz w:val="24"/>
          <w:szCs w:val="24"/>
          <w:rtl/>
        </w:rPr>
      </w:pPr>
    </w:p>
    <w:p w14:paraId="4429014E" w14:textId="77777777" w:rsidR="009A00F6" w:rsidRDefault="009A00F6" w:rsidP="003E3940">
      <w:pPr>
        <w:spacing w:after="0" w:line="240" w:lineRule="auto"/>
        <w:jc w:val="center"/>
        <w:rPr>
          <w:rFonts w:ascii="Arial" w:hAnsi="Arial" w:cs="Arial"/>
          <w:sz w:val="24"/>
          <w:szCs w:val="24"/>
          <w:rtl/>
        </w:rPr>
      </w:pPr>
    </w:p>
    <w:p w14:paraId="22682400" w14:textId="77777777" w:rsidR="009A00F6" w:rsidRDefault="009A00F6" w:rsidP="003E3940">
      <w:pPr>
        <w:spacing w:after="0" w:line="240" w:lineRule="auto"/>
        <w:jc w:val="center"/>
        <w:rPr>
          <w:rFonts w:ascii="Arial" w:hAnsi="Arial" w:cs="Arial"/>
          <w:sz w:val="24"/>
          <w:szCs w:val="24"/>
          <w:rtl/>
        </w:rPr>
      </w:pPr>
    </w:p>
    <w:p w14:paraId="18A2AB93" w14:textId="77777777" w:rsidR="009A00F6" w:rsidRDefault="009A00F6" w:rsidP="003E3940">
      <w:pPr>
        <w:spacing w:after="0" w:line="240" w:lineRule="auto"/>
        <w:jc w:val="center"/>
        <w:rPr>
          <w:rFonts w:ascii="Arial" w:hAnsi="Arial" w:cs="Arial"/>
          <w:sz w:val="24"/>
          <w:szCs w:val="24"/>
          <w:rtl/>
        </w:rPr>
      </w:pPr>
    </w:p>
    <w:p w14:paraId="250E8B03" w14:textId="77777777" w:rsidR="009A00F6" w:rsidRDefault="009A00F6" w:rsidP="003E3940">
      <w:pPr>
        <w:spacing w:after="0" w:line="240" w:lineRule="auto"/>
        <w:jc w:val="center"/>
        <w:rPr>
          <w:rFonts w:ascii="Arial" w:hAnsi="Arial" w:cs="Arial"/>
          <w:sz w:val="24"/>
          <w:szCs w:val="24"/>
          <w:rtl/>
        </w:rPr>
      </w:pPr>
    </w:p>
    <w:p w14:paraId="719F4368" w14:textId="77777777" w:rsidR="009A00F6" w:rsidRDefault="009A00F6" w:rsidP="003E3940">
      <w:pPr>
        <w:spacing w:after="0" w:line="240" w:lineRule="auto"/>
        <w:jc w:val="center"/>
        <w:rPr>
          <w:rFonts w:ascii="Arial" w:hAnsi="Arial" w:cs="Arial"/>
          <w:sz w:val="24"/>
          <w:szCs w:val="24"/>
          <w:rtl/>
        </w:rPr>
      </w:pPr>
    </w:p>
    <w:p w14:paraId="796C1A58" w14:textId="77777777" w:rsidR="009A00F6" w:rsidRDefault="009A00F6" w:rsidP="003E3940">
      <w:pPr>
        <w:spacing w:after="0" w:line="240" w:lineRule="auto"/>
        <w:jc w:val="center"/>
        <w:rPr>
          <w:rFonts w:ascii="Arial" w:hAnsi="Arial" w:cs="Arial"/>
          <w:sz w:val="24"/>
          <w:szCs w:val="24"/>
          <w:rtl/>
        </w:rPr>
      </w:pPr>
    </w:p>
    <w:p w14:paraId="60003838" w14:textId="77777777" w:rsidR="009A00F6" w:rsidRDefault="009A00F6" w:rsidP="003E3940">
      <w:pPr>
        <w:spacing w:after="0" w:line="240" w:lineRule="auto"/>
        <w:jc w:val="center"/>
        <w:rPr>
          <w:rFonts w:ascii="Arial" w:hAnsi="Arial" w:cs="Arial"/>
          <w:sz w:val="24"/>
          <w:szCs w:val="24"/>
          <w:rtl/>
        </w:rPr>
      </w:pPr>
    </w:p>
    <w:p w14:paraId="6AE7F638" w14:textId="77777777" w:rsidR="009A00F6" w:rsidRDefault="009A00F6" w:rsidP="003E3940">
      <w:pPr>
        <w:spacing w:after="0" w:line="240" w:lineRule="auto"/>
        <w:jc w:val="center"/>
        <w:rPr>
          <w:rFonts w:ascii="Arial" w:hAnsi="Arial" w:cs="Arial"/>
          <w:sz w:val="24"/>
          <w:szCs w:val="24"/>
          <w:rtl/>
        </w:rPr>
      </w:pPr>
    </w:p>
    <w:p w14:paraId="550DD99D" w14:textId="77777777" w:rsidR="009A00F6" w:rsidRDefault="009A00F6" w:rsidP="003E3940">
      <w:pPr>
        <w:spacing w:after="0" w:line="240" w:lineRule="auto"/>
        <w:jc w:val="center"/>
        <w:rPr>
          <w:rFonts w:ascii="Arial" w:hAnsi="Arial" w:cs="Arial"/>
          <w:sz w:val="24"/>
          <w:szCs w:val="24"/>
          <w:rtl/>
        </w:rPr>
      </w:pPr>
    </w:p>
    <w:p w14:paraId="4823A83E" w14:textId="77777777" w:rsidR="009A00F6" w:rsidRDefault="009A00F6" w:rsidP="003E3940">
      <w:pPr>
        <w:spacing w:after="0" w:line="240" w:lineRule="auto"/>
        <w:jc w:val="center"/>
        <w:rPr>
          <w:rFonts w:ascii="Arial" w:hAnsi="Arial" w:cs="Arial"/>
          <w:sz w:val="24"/>
          <w:szCs w:val="24"/>
          <w:rtl/>
        </w:rPr>
      </w:pPr>
    </w:p>
    <w:p w14:paraId="09E6A493" w14:textId="77777777" w:rsidR="009A00F6" w:rsidRDefault="009A00F6" w:rsidP="003E3940">
      <w:pPr>
        <w:spacing w:after="0" w:line="240" w:lineRule="auto"/>
        <w:jc w:val="center"/>
        <w:rPr>
          <w:rFonts w:ascii="Arial" w:hAnsi="Arial" w:cs="Arial"/>
          <w:sz w:val="24"/>
          <w:szCs w:val="24"/>
          <w:rtl/>
        </w:rPr>
      </w:pPr>
    </w:p>
    <w:p w14:paraId="06FA8645" w14:textId="77777777" w:rsidR="009A00F6" w:rsidRDefault="009A00F6" w:rsidP="003E3940">
      <w:pPr>
        <w:spacing w:after="0" w:line="240" w:lineRule="auto"/>
        <w:jc w:val="center"/>
        <w:rPr>
          <w:rFonts w:ascii="Arial" w:hAnsi="Arial" w:cs="Arial"/>
          <w:sz w:val="24"/>
          <w:szCs w:val="24"/>
          <w:rtl/>
        </w:rPr>
      </w:pPr>
    </w:p>
    <w:p w14:paraId="45CBD31E" w14:textId="77777777" w:rsidR="009A00F6" w:rsidRDefault="009A00F6" w:rsidP="003E3940">
      <w:pPr>
        <w:spacing w:after="0" w:line="240" w:lineRule="auto"/>
        <w:jc w:val="center"/>
        <w:rPr>
          <w:rFonts w:ascii="Arial" w:hAnsi="Arial" w:cs="Arial"/>
          <w:sz w:val="24"/>
          <w:szCs w:val="24"/>
          <w:rtl/>
        </w:rPr>
      </w:pPr>
    </w:p>
    <w:p w14:paraId="1247C845" w14:textId="77777777" w:rsidR="009A00F6" w:rsidRDefault="009A00F6" w:rsidP="003E3940">
      <w:pPr>
        <w:spacing w:after="0" w:line="240" w:lineRule="auto"/>
        <w:jc w:val="center"/>
        <w:rPr>
          <w:rFonts w:ascii="Arial" w:hAnsi="Arial" w:cs="Arial"/>
          <w:sz w:val="24"/>
          <w:szCs w:val="24"/>
          <w:rtl/>
        </w:rPr>
      </w:pPr>
    </w:p>
    <w:p w14:paraId="216E8578" w14:textId="46A064CC" w:rsidR="003E3940" w:rsidRDefault="003E3940" w:rsidP="003E3940">
      <w:pPr>
        <w:spacing w:after="0" w:line="240" w:lineRule="auto"/>
        <w:jc w:val="center"/>
        <w:rPr>
          <w:rFonts w:ascii="Arial" w:hAnsi="Arial" w:cs="Arial"/>
          <w:sz w:val="24"/>
          <w:szCs w:val="24"/>
          <w:lang w:bidi="ar-SY"/>
        </w:rPr>
      </w:pPr>
      <w:r w:rsidRPr="003E3940">
        <w:rPr>
          <w:rFonts w:ascii="Arial" w:hAnsi="Arial" w:cs="Arial"/>
          <w:sz w:val="24"/>
          <w:szCs w:val="24"/>
          <w:rtl/>
        </w:rPr>
        <w:lastRenderedPageBreak/>
        <w:t>أطباء بلا حدود</w:t>
      </w:r>
      <w:r>
        <w:rPr>
          <w:rFonts w:ascii="Arial" w:hAnsi="Arial" w:cs="Arial" w:hint="cs"/>
          <w:sz w:val="24"/>
          <w:szCs w:val="24"/>
          <w:rtl/>
          <w:lang w:bidi="ar-SY"/>
        </w:rPr>
        <w:t xml:space="preserve"> </w:t>
      </w:r>
      <w:r w:rsidRPr="003E3940">
        <w:rPr>
          <w:rFonts w:ascii="Arial" w:hAnsi="Arial" w:cs="Arial"/>
          <w:sz w:val="24"/>
          <w:szCs w:val="24"/>
          <w:rtl/>
        </w:rPr>
        <w:t>-</w:t>
      </w:r>
      <w:r>
        <w:rPr>
          <w:rFonts w:ascii="Arial" w:hAnsi="Arial" w:cs="Arial" w:hint="cs"/>
          <w:sz w:val="24"/>
          <w:szCs w:val="24"/>
          <w:rtl/>
        </w:rPr>
        <w:t xml:space="preserve"> </w:t>
      </w:r>
      <w:r w:rsidRPr="003E3940">
        <w:rPr>
          <w:rFonts w:ascii="Arial" w:hAnsi="Arial" w:cs="Arial"/>
          <w:sz w:val="24"/>
          <w:szCs w:val="24"/>
          <w:rtl/>
        </w:rPr>
        <w:t>فرنس</w:t>
      </w:r>
      <w:r>
        <w:rPr>
          <w:rFonts w:ascii="Arial" w:hAnsi="Arial" w:cs="Arial" w:hint="cs"/>
          <w:sz w:val="24"/>
          <w:szCs w:val="24"/>
          <w:rtl/>
        </w:rPr>
        <w:t>ا</w:t>
      </w:r>
    </w:p>
    <w:p w14:paraId="35167B5F" w14:textId="77777777" w:rsidR="009F0BF9" w:rsidRPr="003E3940" w:rsidRDefault="009F0BF9" w:rsidP="003E3940">
      <w:pPr>
        <w:spacing w:after="0" w:line="240" w:lineRule="auto"/>
        <w:jc w:val="center"/>
        <w:rPr>
          <w:rFonts w:ascii="Arial" w:hAnsi="Arial" w:cs="Arial"/>
          <w:sz w:val="24"/>
          <w:szCs w:val="24"/>
          <w:lang w:bidi="ar-SY"/>
        </w:rPr>
      </w:pPr>
    </w:p>
    <w:p w14:paraId="4B6DA01A" w14:textId="158A28F7" w:rsidR="003E3940" w:rsidRPr="00E76BF4" w:rsidRDefault="003E3940" w:rsidP="00E76BF4">
      <w:pPr>
        <w:spacing w:after="0" w:line="240" w:lineRule="auto"/>
        <w:jc w:val="center"/>
        <w:rPr>
          <w:rFonts w:ascii="Arial" w:hAnsi="Arial" w:cs="Arial"/>
          <w:b/>
          <w:bCs/>
          <w:sz w:val="24"/>
          <w:szCs w:val="24"/>
        </w:rPr>
      </w:pPr>
      <w:r w:rsidRPr="00E76BF4">
        <w:rPr>
          <w:rFonts w:ascii="Arial" w:hAnsi="Arial" w:cs="Arial"/>
          <w:b/>
          <w:bCs/>
          <w:sz w:val="24"/>
          <w:szCs w:val="24"/>
          <w:rtl/>
        </w:rPr>
        <w:t>إعلان اتفاقية خدمة</w:t>
      </w:r>
    </w:p>
    <w:p w14:paraId="3BE0E591" w14:textId="78833CE3" w:rsidR="00714B47" w:rsidRDefault="003E3940" w:rsidP="00714B47">
      <w:pPr>
        <w:spacing w:after="0" w:line="240" w:lineRule="auto"/>
        <w:jc w:val="both"/>
        <w:rPr>
          <w:rFonts w:ascii="Arial" w:hAnsi="Arial" w:cs="Arial"/>
          <w:sz w:val="24"/>
          <w:szCs w:val="24"/>
          <w:rtl/>
          <w:lang w:bidi="ar-SY"/>
        </w:rPr>
      </w:pPr>
      <w:r w:rsidRPr="003E3940">
        <w:rPr>
          <w:rFonts w:ascii="Arial" w:hAnsi="Arial" w:cs="Arial"/>
          <w:sz w:val="24"/>
          <w:szCs w:val="24"/>
          <w:rtl/>
        </w:rPr>
        <w:t xml:space="preserve">منظمة أطباء بلا حدود هي منظمة إنسانية طبية دولية مستقلة تقدم المساعدة الطبية للأشخاص المتضررين من النزاعات والأوبئة والكوارث أو المحرومين من الرعاية الصحية. تتألف فرق منظمة أطباء بلا حدود من مهنيين يعملون في مجالات الصحة والرعاية الطبية واللوجستيات والإدارة والاتصالات والحرف الماهرة - وجميعهم مرتبطون بميثاق منظمة أطباء بلا حدود ويخدمون المحتاجين. تسترشد منظمة أطباء بلا حدود في عملها بالأخلاقيات </w:t>
      </w:r>
      <w:r w:rsidR="00714B47" w:rsidRPr="003E3940">
        <w:rPr>
          <w:rFonts w:ascii="Arial" w:hAnsi="Arial" w:cs="Arial" w:hint="cs"/>
          <w:sz w:val="24"/>
          <w:szCs w:val="24"/>
          <w:rtl/>
        </w:rPr>
        <w:t>الطبية</w:t>
      </w:r>
      <w:r w:rsidR="00714B47" w:rsidRPr="003E3940">
        <w:rPr>
          <w:rFonts w:ascii="Arial" w:hAnsi="Arial" w:cs="Arial" w:hint="eastAsia"/>
          <w:sz w:val="24"/>
          <w:szCs w:val="24"/>
          <w:rtl/>
        </w:rPr>
        <w:t>،</w:t>
      </w:r>
      <w:r w:rsidRPr="003E3940">
        <w:rPr>
          <w:rFonts w:ascii="Arial" w:hAnsi="Arial" w:cs="Arial"/>
          <w:sz w:val="24"/>
          <w:szCs w:val="24"/>
          <w:rtl/>
        </w:rPr>
        <w:t xml:space="preserve"> </w:t>
      </w:r>
      <w:r w:rsidR="00714B47" w:rsidRPr="003E3940">
        <w:rPr>
          <w:rFonts w:ascii="Arial" w:hAnsi="Arial" w:cs="Arial" w:hint="cs"/>
          <w:sz w:val="24"/>
          <w:szCs w:val="24"/>
          <w:rtl/>
        </w:rPr>
        <w:t>ومبادئ الحياد، والاستقلالية</w:t>
      </w:r>
      <w:r w:rsidR="00714B47" w:rsidRPr="003E3940">
        <w:rPr>
          <w:rFonts w:ascii="Arial" w:hAnsi="Arial" w:cs="Arial" w:hint="eastAsia"/>
          <w:sz w:val="24"/>
          <w:szCs w:val="24"/>
          <w:rtl/>
        </w:rPr>
        <w:t>،</w:t>
      </w:r>
      <w:r w:rsidRPr="003E3940">
        <w:rPr>
          <w:rFonts w:ascii="Arial" w:hAnsi="Arial" w:cs="Arial"/>
          <w:sz w:val="24"/>
          <w:szCs w:val="24"/>
          <w:rtl/>
        </w:rPr>
        <w:t xml:space="preserve"> والنزاهة</w:t>
      </w:r>
      <w:r w:rsidR="00714B47">
        <w:rPr>
          <w:rFonts w:ascii="Arial" w:hAnsi="Arial" w:cs="Arial" w:hint="cs"/>
          <w:sz w:val="24"/>
          <w:szCs w:val="24"/>
          <w:rtl/>
          <w:lang w:bidi="ar-SY"/>
        </w:rPr>
        <w:t>.</w:t>
      </w:r>
    </w:p>
    <w:p w14:paraId="38FE6657" w14:textId="77777777" w:rsidR="00714B47" w:rsidRDefault="00714B47" w:rsidP="00714B47">
      <w:pPr>
        <w:spacing w:after="0" w:line="240" w:lineRule="auto"/>
        <w:jc w:val="both"/>
        <w:rPr>
          <w:rFonts w:ascii="Arial" w:hAnsi="Arial" w:cs="Arial"/>
          <w:sz w:val="24"/>
          <w:szCs w:val="24"/>
          <w:rtl/>
          <w:lang w:bidi="ar-SY"/>
        </w:rPr>
      </w:pPr>
    </w:p>
    <w:p w14:paraId="0D1A83BD" w14:textId="12A8DCD8" w:rsidR="003E3940" w:rsidRPr="003E3940" w:rsidRDefault="003E3940" w:rsidP="00714B47">
      <w:pPr>
        <w:spacing w:after="0" w:line="240" w:lineRule="auto"/>
        <w:jc w:val="right"/>
        <w:rPr>
          <w:rFonts w:ascii="Arial" w:hAnsi="Arial" w:cs="Arial"/>
          <w:sz w:val="24"/>
          <w:szCs w:val="24"/>
        </w:rPr>
      </w:pPr>
      <w:r w:rsidRPr="003E3940">
        <w:rPr>
          <w:rFonts w:ascii="Arial" w:hAnsi="Arial" w:cs="Arial"/>
          <w:sz w:val="24"/>
          <w:szCs w:val="24"/>
        </w:rPr>
        <w:t xml:space="preserve"> </w:t>
      </w:r>
      <w:r w:rsidRPr="003E3940">
        <w:rPr>
          <w:rFonts w:ascii="Arial" w:hAnsi="Arial" w:cs="Arial"/>
          <w:sz w:val="24"/>
          <w:szCs w:val="24"/>
          <w:rtl/>
        </w:rPr>
        <w:t>لدعم العمليات الطبية في سوريا، تبحث منظمة أطباء بلا حدود فرنسا عن</w:t>
      </w:r>
      <w:r w:rsidR="00714B47">
        <w:rPr>
          <w:rFonts w:ascii="Arial" w:hAnsi="Arial" w:cs="Arial" w:hint="cs"/>
          <w:sz w:val="24"/>
          <w:szCs w:val="24"/>
          <w:rtl/>
        </w:rPr>
        <w:t>:</w:t>
      </w:r>
    </w:p>
    <w:tbl>
      <w:tblPr>
        <w:tblW w:w="9445"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585"/>
        <w:gridCol w:w="4860"/>
      </w:tblGrid>
      <w:tr w:rsidR="00714B47" w:rsidRPr="00AD195F" w14:paraId="41DB7E16" w14:textId="77777777">
        <w:trPr>
          <w:trHeight w:val="520"/>
          <w:jc w:val="center"/>
        </w:trPr>
        <w:tc>
          <w:tcPr>
            <w:tcW w:w="9445" w:type="dxa"/>
            <w:gridSpan w:val="2"/>
            <w:noWrap/>
            <w:vAlign w:val="bottom"/>
            <w:hideMark/>
          </w:tcPr>
          <w:p w14:paraId="37C95555" w14:textId="5C5707A3" w:rsidR="00714B47" w:rsidRPr="00AD195F" w:rsidRDefault="000E188C">
            <w:pPr>
              <w:spacing w:after="0" w:line="240" w:lineRule="auto"/>
              <w:jc w:val="center"/>
              <w:rPr>
                <w:rFonts w:eastAsia="Times New Roman" w:cs="Calibri"/>
                <w:b/>
                <w:bCs/>
                <w:color w:val="0D0D0D"/>
                <w:sz w:val="40"/>
                <w:szCs w:val="40"/>
              </w:rPr>
            </w:pPr>
            <w:r>
              <w:rPr>
                <w:rFonts w:ascii="Arial" w:hAnsi="Arial" w:cs="Arial" w:hint="cs"/>
                <w:b/>
                <w:bCs/>
                <w:sz w:val="36"/>
                <w:szCs w:val="36"/>
                <w:rtl/>
              </w:rPr>
              <w:t>عامل</w:t>
            </w:r>
            <w:r w:rsidRPr="000E188C">
              <w:rPr>
                <w:rFonts w:ascii="Arial" w:hAnsi="Arial" w:cs="Arial"/>
                <w:b/>
                <w:bCs/>
                <w:sz w:val="36"/>
                <w:szCs w:val="36"/>
                <w:rtl/>
              </w:rPr>
              <w:t xml:space="preserve"> صيانة</w:t>
            </w:r>
          </w:p>
        </w:tc>
      </w:tr>
      <w:tr w:rsidR="00714B47" w:rsidRPr="00AD195F" w14:paraId="79FCF36D" w14:textId="77777777">
        <w:trPr>
          <w:trHeight w:val="290"/>
          <w:jc w:val="center"/>
        </w:trPr>
        <w:tc>
          <w:tcPr>
            <w:tcW w:w="4585" w:type="dxa"/>
            <w:noWrap/>
            <w:hideMark/>
          </w:tcPr>
          <w:p w14:paraId="1C80F486" w14:textId="45A0A3DB" w:rsidR="00714B47" w:rsidRPr="00AD195F" w:rsidRDefault="00714B47" w:rsidP="00714B47">
            <w:pPr>
              <w:spacing w:after="0" w:line="240" w:lineRule="auto"/>
              <w:jc w:val="right"/>
              <w:rPr>
                <w:rFonts w:eastAsia="Times New Roman" w:cs="Calibri"/>
                <w:color w:val="000000"/>
              </w:rPr>
            </w:pPr>
            <w:r w:rsidRPr="00AD195F">
              <w:rPr>
                <w:rtl/>
              </w:rPr>
              <w:t>اتفاقية خدمة</w:t>
            </w:r>
          </w:p>
        </w:tc>
        <w:tc>
          <w:tcPr>
            <w:tcW w:w="4860" w:type="dxa"/>
            <w:noWrap/>
            <w:hideMark/>
          </w:tcPr>
          <w:p w14:paraId="1A318D0D" w14:textId="2A1F5890" w:rsidR="00714B47" w:rsidRPr="00AD195F" w:rsidRDefault="00714B47" w:rsidP="00714B47">
            <w:pPr>
              <w:spacing w:after="0" w:line="240" w:lineRule="auto"/>
              <w:rPr>
                <w:rFonts w:eastAsia="Times New Roman" w:cs="Calibri"/>
                <w:b/>
                <w:bCs/>
                <w:color w:val="000000"/>
              </w:rPr>
            </w:pPr>
            <w:r w:rsidRPr="00AD195F">
              <w:rPr>
                <w:rtl/>
              </w:rPr>
              <w:t>نوع العقد:</w:t>
            </w:r>
          </w:p>
        </w:tc>
      </w:tr>
      <w:tr w:rsidR="00714B47" w:rsidRPr="00AD195F" w14:paraId="1C03066C" w14:textId="77777777">
        <w:trPr>
          <w:trHeight w:val="290"/>
          <w:jc w:val="center"/>
        </w:trPr>
        <w:tc>
          <w:tcPr>
            <w:tcW w:w="4585" w:type="dxa"/>
            <w:noWrap/>
            <w:vAlign w:val="bottom"/>
            <w:hideMark/>
          </w:tcPr>
          <w:p w14:paraId="78139647" w14:textId="59675B00" w:rsidR="00714B47" w:rsidRPr="00AD195F" w:rsidRDefault="00714B47">
            <w:pPr>
              <w:spacing w:after="0" w:line="240" w:lineRule="auto"/>
              <w:jc w:val="right"/>
            </w:pPr>
            <w:r w:rsidRPr="00AD195F">
              <w:rPr>
                <w:rFonts w:hint="cs"/>
                <w:rtl/>
              </w:rPr>
              <w:t>3 أشهر قابلة للتجديد</w:t>
            </w:r>
            <w:r w:rsidRPr="00AD195F">
              <w:t>:</w:t>
            </w:r>
          </w:p>
        </w:tc>
        <w:tc>
          <w:tcPr>
            <w:tcW w:w="4860" w:type="dxa"/>
            <w:noWrap/>
            <w:vAlign w:val="center"/>
            <w:hideMark/>
          </w:tcPr>
          <w:p w14:paraId="22792166" w14:textId="461DC70E" w:rsidR="00714B47" w:rsidRPr="00AD195F" w:rsidRDefault="00714B47">
            <w:pPr>
              <w:spacing w:after="0" w:line="240" w:lineRule="auto"/>
            </w:pPr>
            <w:r w:rsidRPr="00AD195F">
              <w:rPr>
                <w:rFonts w:hint="cs"/>
                <w:rtl/>
              </w:rPr>
              <w:t>المدة</w:t>
            </w:r>
          </w:p>
        </w:tc>
      </w:tr>
      <w:tr w:rsidR="00714B47" w:rsidRPr="00AD195F" w14:paraId="4281CBE5" w14:textId="77777777">
        <w:trPr>
          <w:trHeight w:val="290"/>
          <w:jc w:val="center"/>
        </w:trPr>
        <w:tc>
          <w:tcPr>
            <w:tcW w:w="4585" w:type="dxa"/>
            <w:noWrap/>
            <w:vAlign w:val="bottom"/>
            <w:hideMark/>
          </w:tcPr>
          <w:p w14:paraId="3B1A11D6" w14:textId="7CE4CF40" w:rsidR="00714B47" w:rsidRPr="00AD195F" w:rsidRDefault="00714B47">
            <w:pPr>
              <w:spacing w:after="0" w:line="240" w:lineRule="auto"/>
              <w:jc w:val="right"/>
            </w:pPr>
            <w:r w:rsidRPr="00AD195F">
              <w:rPr>
                <w:rFonts w:hint="cs"/>
                <w:rtl/>
              </w:rPr>
              <w:t>دمشق</w:t>
            </w:r>
            <w:r w:rsidR="009F0BF9" w:rsidRPr="00AD195F">
              <w:rPr>
                <w:rFonts w:hint="cs"/>
                <w:rtl/>
                <w:lang w:bidi="ar-SY"/>
              </w:rPr>
              <w:t xml:space="preserve"> </w:t>
            </w:r>
            <w:r w:rsidRPr="00AD195F">
              <w:t>:</w:t>
            </w:r>
          </w:p>
          <w:p w14:paraId="722B05D9" w14:textId="6BB88779" w:rsidR="00714B47" w:rsidRPr="00AD195F" w:rsidRDefault="00714B47">
            <w:pPr>
              <w:spacing w:after="0" w:line="240" w:lineRule="auto"/>
              <w:jc w:val="right"/>
            </w:pPr>
            <w:r w:rsidRPr="00AD195F">
              <w:rPr>
                <w:rFonts w:hint="cs"/>
                <w:rtl/>
              </w:rPr>
              <w:t>45 ساعة في الأسبوع كحد اقصى</w:t>
            </w:r>
            <w:r w:rsidRPr="00AD195F">
              <w:t>:</w:t>
            </w:r>
          </w:p>
        </w:tc>
        <w:tc>
          <w:tcPr>
            <w:tcW w:w="4860" w:type="dxa"/>
            <w:noWrap/>
            <w:vAlign w:val="bottom"/>
            <w:hideMark/>
          </w:tcPr>
          <w:p w14:paraId="778C3E21" w14:textId="5C04D7CD" w:rsidR="00714B47" w:rsidRPr="00AD195F" w:rsidRDefault="00714B47">
            <w:pPr>
              <w:spacing w:after="0" w:line="240" w:lineRule="auto"/>
            </w:pPr>
            <w:r w:rsidRPr="00AD195F">
              <w:rPr>
                <w:rFonts w:hint="cs"/>
                <w:rtl/>
              </w:rPr>
              <w:t>مكان العمل</w:t>
            </w:r>
          </w:p>
          <w:p w14:paraId="5A387232" w14:textId="6B2FE42D" w:rsidR="00714B47" w:rsidRPr="00AD195F" w:rsidRDefault="00714B47">
            <w:pPr>
              <w:spacing w:after="0" w:line="240" w:lineRule="auto"/>
            </w:pPr>
            <w:r w:rsidRPr="00AD195F">
              <w:rPr>
                <w:rFonts w:hint="cs"/>
                <w:rtl/>
              </w:rPr>
              <w:t>الاحتياج</w:t>
            </w:r>
          </w:p>
        </w:tc>
      </w:tr>
      <w:tr w:rsidR="00714B47" w:rsidRPr="00AD195F" w14:paraId="28732863" w14:textId="77777777">
        <w:trPr>
          <w:trHeight w:val="290"/>
          <w:jc w:val="center"/>
        </w:trPr>
        <w:tc>
          <w:tcPr>
            <w:tcW w:w="4585" w:type="dxa"/>
            <w:noWrap/>
            <w:vAlign w:val="bottom"/>
          </w:tcPr>
          <w:p w14:paraId="0877E0F8" w14:textId="2EF0F24D" w:rsidR="00714B47" w:rsidRPr="00AD195F" w:rsidRDefault="00714B47">
            <w:pPr>
              <w:spacing w:after="0" w:line="240" w:lineRule="auto"/>
              <w:jc w:val="right"/>
            </w:pPr>
            <w:r w:rsidRPr="00AD195F">
              <w:rPr>
                <w:rFonts w:hint="cs"/>
                <w:rtl/>
              </w:rPr>
              <w:t xml:space="preserve">في </w:t>
            </w:r>
            <w:r w:rsidR="002A3AE2" w:rsidRPr="00AD195F">
              <w:rPr>
                <w:rFonts w:hint="cs"/>
                <w:rtl/>
              </w:rPr>
              <w:t>أقرب</w:t>
            </w:r>
            <w:r w:rsidRPr="00AD195F">
              <w:rPr>
                <w:rFonts w:hint="cs"/>
                <w:rtl/>
              </w:rPr>
              <w:t xml:space="preserve"> وقت ممكن</w:t>
            </w:r>
            <w:r w:rsidRPr="00AD195F">
              <w:t>:</w:t>
            </w:r>
          </w:p>
        </w:tc>
        <w:tc>
          <w:tcPr>
            <w:tcW w:w="4860" w:type="dxa"/>
            <w:noWrap/>
            <w:vAlign w:val="bottom"/>
          </w:tcPr>
          <w:p w14:paraId="79FE3639" w14:textId="68DF2902" w:rsidR="00714B47" w:rsidRPr="00AD195F" w:rsidRDefault="00714B47">
            <w:pPr>
              <w:spacing w:after="0" w:line="240" w:lineRule="auto"/>
            </w:pPr>
            <w:r w:rsidRPr="00AD195F">
              <w:rPr>
                <w:rFonts w:hint="cs"/>
                <w:rtl/>
              </w:rPr>
              <w:t>تاريخ البدء</w:t>
            </w:r>
          </w:p>
        </w:tc>
      </w:tr>
      <w:tr w:rsidR="00714B47" w:rsidRPr="00AD195F" w14:paraId="2C5DCB95" w14:textId="77777777">
        <w:trPr>
          <w:trHeight w:val="68"/>
          <w:jc w:val="center"/>
        </w:trPr>
        <w:tc>
          <w:tcPr>
            <w:tcW w:w="9445" w:type="dxa"/>
            <w:gridSpan w:val="2"/>
            <w:noWrap/>
            <w:vAlign w:val="center"/>
            <w:hideMark/>
          </w:tcPr>
          <w:p w14:paraId="64E12538" w14:textId="77777777" w:rsidR="00714B47" w:rsidRPr="00AD195F" w:rsidRDefault="00714B47">
            <w:pPr>
              <w:spacing w:after="0" w:line="240" w:lineRule="auto"/>
              <w:rPr>
                <w:rFonts w:eastAsia="Times New Roman" w:cs="Calibri"/>
                <w:caps/>
                <w:color w:val="0070C0"/>
                <w:sz w:val="28"/>
                <w:szCs w:val="28"/>
              </w:rPr>
            </w:pPr>
          </w:p>
        </w:tc>
      </w:tr>
    </w:tbl>
    <w:p w14:paraId="5E033C9D" w14:textId="1A26FBD5" w:rsidR="006E1E29" w:rsidRPr="00AD195F" w:rsidRDefault="00C636BB" w:rsidP="00727545">
      <w:pPr>
        <w:shd w:val="clear" w:color="auto" w:fill="DAE9F7" w:themeFill="text2" w:themeFillTint="1A"/>
        <w:spacing w:after="0" w:line="240" w:lineRule="auto"/>
        <w:jc w:val="right"/>
        <w:rPr>
          <w:rFonts w:ascii="Arial" w:hAnsi="Arial" w:cs="Arial"/>
          <w:b/>
          <w:bCs/>
          <w:sz w:val="36"/>
          <w:szCs w:val="36"/>
        </w:rPr>
      </w:pPr>
      <w:r w:rsidRPr="00AD195F">
        <w:rPr>
          <w:rFonts w:ascii="Arial" w:hAnsi="Arial" w:cs="Arial" w:hint="cs"/>
          <w:b/>
          <w:bCs/>
          <w:sz w:val="36"/>
          <w:szCs w:val="36"/>
          <w:rtl/>
        </w:rPr>
        <w:t>الغرض الرئيسي</w:t>
      </w:r>
    </w:p>
    <w:p w14:paraId="2F414DED" w14:textId="30BD8BCC" w:rsidR="000E188C" w:rsidRPr="00AD195F" w:rsidRDefault="000E188C" w:rsidP="000E188C">
      <w:pPr>
        <w:spacing w:after="0" w:line="240" w:lineRule="auto"/>
        <w:jc w:val="right"/>
        <w:rPr>
          <w:rtl/>
        </w:rPr>
      </w:pPr>
      <w:r w:rsidRPr="000E188C">
        <w:rPr>
          <w:rtl/>
        </w:rPr>
        <w:t>القيام بأعمال الإصلاح والصيانة والإنشاء وفقًا لتعليمات المشرف والمعايير المعتمدة لدى منظمة أطباء بلا حدود</w:t>
      </w:r>
      <w:r w:rsidRPr="000E188C">
        <w:t xml:space="preserve"> (MSF) </w:t>
      </w:r>
      <w:r w:rsidRPr="000E188C">
        <w:rPr>
          <w:rtl/>
        </w:rPr>
        <w:t>لضمان التشغيل السليم للمعدات والمنشآت والبُنى التحتية الخاصة بالمنظمة ومنع الأعطال أو توقف العمل</w:t>
      </w:r>
    </w:p>
    <w:p w14:paraId="48138316" w14:textId="26DBD28E" w:rsidR="005E53F7" w:rsidRPr="005E53F7" w:rsidRDefault="007E0FA4" w:rsidP="005E53F7">
      <w:pPr>
        <w:shd w:val="clear" w:color="auto" w:fill="DAE9F7" w:themeFill="text2" w:themeFillTint="1A"/>
        <w:spacing w:after="0" w:line="240" w:lineRule="auto"/>
        <w:ind w:left="-90"/>
        <w:jc w:val="right"/>
        <w:rPr>
          <w:rFonts w:ascii="Arial" w:hAnsi="Arial" w:cs="Arial"/>
          <w:b/>
          <w:bCs/>
          <w:sz w:val="36"/>
          <w:szCs w:val="36"/>
        </w:rPr>
      </w:pPr>
      <w:r w:rsidRPr="00AD195F">
        <w:rPr>
          <w:rFonts w:ascii="Arial" w:hAnsi="Arial" w:cs="Arial" w:hint="cs"/>
          <w:b/>
          <w:bCs/>
          <w:sz w:val="36"/>
          <w:szCs w:val="36"/>
          <w:rtl/>
        </w:rPr>
        <w:t>المهام الرئيسية</w:t>
      </w:r>
    </w:p>
    <w:p w14:paraId="42253C3B" w14:textId="77777777" w:rsidR="005E53F7" w:rsidRPr="003D230D" w:rsidRDefault="005E53F7" w:rsidP="005E53F7">
      <w:pPr>
        <w:pStyle w:val="ListBullet"/>
        <w:numPr>
          <w:ilvl w:val="0"/>
          <w:numId w:val="18"/>
        </w:numPr>
        <w:bidi/>
        <w:rPr>
          <w:i/>
          <w:iCs w:val="0"/>
          <w:lang w:val="en-US"/>
        </w:rPr>
      </w:pPr>
      <w:r w:rsidRPr="003D230D">
        <w:rPr>
          <w:i/>
          <w:iCs w:val="0"/>
          <w:rtl/>
          <w:lang w:val="en-US"/>
        </w:rPr>
        <w:t>تنفيذ جميع الأعمال البسيطة (</w:t>
      </w:r>
      <w:r w:rsidRPr="003D230D">
        <w:rPr>
          <w:rFonts w:hint="cs"/>
          <w:i/>
          <w:iCs w:val="0"/>
          <w:rtl/>
          <w:lang w:val="en-US"/>
        </w:rPr>
        <w:t>إنشاءات</w:t>
      </w:r>
      <w:r>
        <w:rPr>
          <w:rFonts w:hint="cs"/>
          <w:i/>
          <w:iCs w:val="0"/>
          <w:rtl/>
          <w:lang w:val="en-US"/>
        </w:rPr>
        <w:t xml:space="preserve"> </w:t>
      </w:r>
      <w:r w:rsidRPr="003D230D">
        <w:rPr>
          <w:rFonts w:hint="cs"/>
          <w:i/>
          <w:iCs w:val="0"/>
          <w:rtl/>
          <w:lang w:val="en-US"/>
        </w:rPr>
        <w:t>إصلاحات</w:t>
      </w:r>
      <w:r>
        <w:rPr>
          <w:rFonts w:hint="cs"/>
          <w:i/>
          <w:iCs w:val="0"/>
          <w:rtl/>
          <w:lang w:val="en-US"/>
        </w:rPr>
        <w:t xml:space="preserve"> </w:t>
      </w:r>
      <w:r w:rsidRPr="003D230D">
        <w:rPr>
          <w:rFonts w:hint="cs"/>
          <w:i/>
          <w:iCs w:val="0"/>
          <w:rtl/>
          <w:lang w:val="en-US"/>
        </w:rPr>
        <w:t>إلخ</w:t>
      </w:r>
      <w:r w:rsidRPr="003D230D">
        <w:rPr>
          <w:i/>
          <w:iCs w:val="0"/>
          <w:rtl/>
          <w:lang w:val="en-US"/>
        </w:rPr>
        <w:t>) المطلوبة من قبل المدير المباشر وكذلك أي مهمة يحددها الموظف ويتم اعتمادها من قبل المدير المباشر.</w:t>
      </w:r>
    </w:p>
    <w:p w14:paraId="29846CA4" w14:textId="35BAA35C" w:rsidR="005E53F7" w:rsidRPr="003D230D" w:rsidRDefault="005E53F7" w:rsidP="005E53F7">
      <w:pPr>
        <w:pStyle w:val="ListBullet"/>
        <w:numPr>
          <w:ilvl w:val="0"/>
          <w:numId w:val="18"/>
        </w:numPr>
        <w:bidi/>
        <w:rPr>
          <w:i/>
          <w:iCs w:val="0"/>
          <w:lang w:val="en-US"/>
        </w:rPr>
      </w:pPr>
      <w:r w:rsidRPr="003D230D">
        <w:rPr>
          <w:i/>
          <w:iCs w:val="0"/>
          <w:rtl/>
          <w:lang w:val="en-US"/>
        </w:rPr>
        <w:t>إجراء الصيانة الدورية لمنشآت ومعدات وبُنى منظمة أطباء بلا حدود (</w:t>
      </w:r>
      <w:r w:rsidRPr="003D230D">
        <w:rPr>
          <w:i/>
          <w:iCs w:val="0"/>
          <w:lang w:val="en-US"/>
        </w:rPr>
        <w:t>MSF</w:t>
      </w:r>
      <w:r w:rsidRPr="003D230D">
        <w:rPr>
          <w:i/>
          <w:iCs w:val="0"/>
          <w:rtl/>
          <w:lang w:val="en-US"/>
        </w:rPr>
        <w:t>) التحتية (</w:t>
      </w:r>
      <w:r w:rsidRPr="003D230D">
        <w:rPr>
          <w:rFonts w:hint="cs"/>
          <w:i/>
          <w:iCs w:val="0"/>
          <w:rtl/>
          <w:lang w:val="en-US"/>
        </w:rPr>
        <w:t>القاعدة</w:t>
      </w:r>
      <w:r>
        <w:rPr>
          <w:rFonts w:hint="cs"/>
          <w:i/>
          <w:iCs w:val="0"/>
          <w:rtl/>
          <w:lang w:val="en-US"/>
        </w:rPr>
        <w:t xml:space="preserve">، </w:t>
      </w:r>
      <w:r w:rsidRPr="003D230D">
        <w:rPr>
          <w:rFonts w:hint="cs"/>
          <w:i/>
          <w:iCs w:val="0"/>
          <w:rtl/>
          <w:lang w:val="en-US"/>
        </w:rPr>
        <w:t>المنزل</w:t>
      </w:r>
      <w:r>
        <w:rPr>
          <w:rFonts w:hint="cs"/>
          <w:i/>
          <w:iCs w:val="0"/>
          <w:rtl/>
          <w:lang w:val="en-US"/>
        </w:rPr>
        <w:t xml:space="preserve">، </w:t>
      </w:r>
      <w:r w:rsidRPr="003D230D">
        <w:rPr>
          <w:rFonts w:hint="cs"/>
          <w:i/>
          <w:iCs w:val="0"/>
          <w:rtl/>
          <w:lang w:val="en-US"/>
        </w:rPr>
        <w:t>المستودع</w:t>
      </w:r>
      <w:r>
        <w:rPr>
          <w:rFonts w:hint="cs"/>
          <w:i/>
          <w:iCs w:val="0"/>
          <w:rtl/>
          <w:lang w:val="en-US"/>
        </w:rPr>
        <w:t>،</w:t>
      </w:r>
      <w:r w:rsidRPr="003D230D">
        <w:rPr>
          <w:i/>
          <w:iCs w:val="0"/>
          <w:rtl/>
          <w:lang w:val="en-US"/>
        </w:rPr>
        <w:t xml:space="preserve"> المخزن</w:t>
      </w:r>
      <w:r>
        <w:rPr>
          <w:rFonts w:hint="cs"/>
          <w:i/>
          <w:iCs w:val="0"/>
          <w:rtl/>
          <w:lang w:val="en-US"/>
        </w:rPr>
        <w:t>،</w:t>
      </w:r>
      <w:r w:rsidRPr="003D230D">
        <w:rPr>
          <w:i/>
          <w:iCs w:val="0"/>
          <w:rtl/>
          <w:lang w:val="en-US"/>
        </w:rPr>
        <w:t xml:space="preserve"> المركز </w:t>
      </w:r>
      <w:r w:rsidRPr="003D230D">
        <w:rPr>
          <w:rFonts w:hint="cs"/>
          <w:i/>
          <w:iCs w:val="0"/>
          <w:rtl/>
          <w:lang w:val="en-US"/>
        </w:rPr>
        <w:t>الصحي</w:t>
      </w:r>
      <w:r>
        <w:rPr>
          <w:rFonts w:hint="cs"/>
          <w:i/>
          <w:iCs w:val="0"/>
          <w:rtl/>
          <w:lang w:val="en-US"/>
        </w:rPr>
        <w:t xml:space="preserve">، </w:t>
      </w:r>
      <w:r w:rsidRPr="003D230D">
        <w:rPr>
          <w:rFonts w:hint="cs"/>
          <w:i/>
          <w:iCs w:val="0"/>
          <w:rtl/>
          <w:lang w:val="en-US"/>
        </w:rPr>
        <w:t>المستشفى</w:t>
      </w:r>
      <w:r>
        <w:rPr>
          <w:i/>
          <w:iCs w:val="0"/>
          <w:rtl/>
          <w:lang w:val="en-US"/>
        </w:rPr>
        <w:t xml:space="preserve"> </w:t>
      </w:r>
      <w:r w:rsidRPr="003D230D">
        <w:rPr>
          <w:i/>
          <w:iCs w:val="0"/>
          <w:rtl/>
          <w:lang w:val="en-US"/>
        </w:rPr>
        <w:t>إلخ)</w:t>
      </w:r>
      <w:r>
        <w:rPr>
          <w:i/>
          <w:iCs w:val="0"/>
          <w:rtl/>
          <w:lang w:val="en-US"/>
        </w:rPr>
        <w:t xml:space="preserve"> </w:t>
      </w:r>
      <w:r w:rsidRPr="003D230D">
        <w:rPr>
          <w:i/>
          <w:iCs w:val="0"/>
          <w:rtl/>
          <w:lang w:val="en-US"/>
        </w:rPr>
        <w:t>وفقًا لخطة صيانة وقائية تتضمن الإجراءات الواجب اتباعها والجدول الزمني.</w:t>
      </w:r>
    </w:p>
    <w:p w14:paraId="584894D0" w14:textId="77777777" w:rsidR="005E53F7" w:rsidRPr="003D230D" w:rsidRDefault="005E53F7" w:rsidP="005E53F7">
      <w:pPr>
        <w:pStyle w:val="ListBullet"/>
        <w:numPr>
          <w:ilvl w:val="0"/>
          <w:numId w:val="18"/>
        </w:numPr>
        <w:bidi/>
        <w:rPr>
          <w:i/>
          <w:iCs w:val="0"/>
          <w:lang w:val="en-US"/>
        </w:rPr>
      </w:pPr>
      <w:r w:rsidRPr="003D230D">
        <w:rPr>
          <w:rFonts w:hint="cs"/>
          <w:i/>
          <w:iCs w:val="0"/>
          <w:rtl/>
          <w:lang w:val="en-US"/>
        </w:rPr>
        <w:t>تشخيص</w:t>
      </w:r>
      <w:r w:rsidRPr="003D230D">
        <w:rPr>
          <w:i/>
          <w:iCs w:val="0"/>
          <w:rtl/>
          <w:lang w:val="en-US"/>
        </w:rPr>
        <w:t xml:space="preserve"> المشكلة واقتراح الحلول الممكنة على المدير المباشر و/أو المستشار الفني.  في حال حدوث أعطال أو </w:t>
      </w:r>
      <w:r w:rsidRPr="003D230D">
        <w:rPr>
          <w:rFonts w:hint="cs"/>
          <w:i/>
          <w:iCs w:val="0"/>
          <w:rtl/>
          <w:lang w:val="en-US"/>
        </w:rPr>
        <w:t>تدهور</w:t>
      </w:r>
    </w:p>
    <w:p w14:paraId="7381C31B" w14:textId="5C530A48" w:rsidR="005E53F7" w:rsidRPr="003D230D" w:rsidRDefault="005E53F7" w:rsidP="005E53F7">
      <w:pPr>
        <w:pStyle w:val="ListBullet"/>
        <w:numPr>
          <w:ilvl w:val="0"/>
          <w:numId w:val="18"/>
        </w:numPr>
        <w:bidi/>
        <w:rPr>
          <w:i/>
          <w:iCs w:val="0"/>
          <w:lang w:val="en-US"/>
        </w:rPr>
      </w:pPr>
      <w:r w:rsidRPr="003D230D">
        <w:rPr>
          <w:i/>
          <w:iCs w:val="0"/>
          <w:rtl/>
          <w:lang w:val="en-US"/>
        </w:rPr>
        <w:t>إجراء الاختبارات والفحوصات اللازمة للتأكد من سلامة عمل التركيب أو المعدّات بعد الصيانة أو الإصلاح.</w:t>
      </w:r>
    </w:p>
    <w:p w14:paraId="5426D0F4" w14:textId="77777777" w:rsidR="005E53F7" w:rsidRPr="003D230D" w:rsidRDefault="005E53F7" w:rsidP="005E53F7">
      <w:pPr>
        <w:pStyle w:val="ListBullet"/>
        <w:numPr>
          <w:ilvl w:val="0"/>
          <w:numId w:val="18"/>
        </w:numPr>
        <w:bidi/>
        <w:rPr>
          <w:i/>
          <w:iCs w:val="0"/>
          <w:lang w:val="en-US"/>
        </w:rPr>
      </w:pPr>
      <w:r w:rsidRPr="003D230D">
        <w:rPr>
          <w:i/>
          <w:iCs w:val="0"/>
          <w:rtl/>
          <w:lang w:val="en-US"/>
        </w:rPr>
        <w:t xml:space="preserve">ضمان الإدارة الفعالة وحماية وصيانة أدوات العمل (بما في ذلك المنشآت الواقعة تحت إشراف </w:t>
      </w:r>
      <w:r w:rsidRPr="003D230D">
        <w:rPr>
          <w:rFonts w:hint="cs"/>
          <w:i/>
          <w:iCs w:val="0"/>
          <w:rtl/>
          <w:lang w:val="en-US"/>
        </w:rPr>
        <w:t>الموظف)</w:t>
      </w:r>
      <w:r>
        <w:rPr>
          <w:rFonts w:hint="cs"/>
          <w:i/>
          <w:iCs w:val="0"/>
          <w:rtl/>
          <w:lang w:val="en-US"/>
        </w:rPr>
        <w:t xml:space="preserve"> </w:t>
      </w:r>
      <w:r w:rsidRPr="003D230D">
        <w:rPr>
          <w:rFonts w:hint="cs"/>
          <w:i/>
          <w:iCs w:val="0"/>
          <w:rtl/>
          <w:lang w:val="en-US"/>
        </w:rPr>
        <w:t>والحفاظ</w:t>
      </w:r>
      <w:r w:rsidRPr="003D230D">
        <w:rPr>
          <w:i/>
          <w:iCs w:val="0"/>
          <w:rtl/>
          <w:lang w:val="en-US"/>
        </w:rPr>
        <w:t xml:space="preserve"> على نظافة وترتيب ورشة العمل.</w:t>
      </w:r>
    </w:p>
    <w:p w14:paraId="702AFB14" w14:textId="78BE6084" w:rsidR="005E53F7" w:rsidRPr="00303F3A" w:rsidRDefault="005E53F7" w:rsidP="005E53F7">
      <w:pPr>
        <w:pStyle w:val="ListBullet"/>
        <w:numPr>
          <w:ilvl w:val="0"/>
          <w:numId w:val="18"/>
        </w:numPr>
        <w:bidi/>
        <w:rPr>
          <w:lang w:val="en-US"/>
        </w:rPr>
      </w:pPr>
      <w:r w:rsidRPr="003D230D">
        <w:rPr>
          <w:i/>
          <w:iCs w:val="0"/>
          <w:rtl/>
          <w:lang w:val="en-US"/>
        </w:rPr>
        <w:t xml:space="preserve">التأكد من توفر كميات مناسبة من المواد الاستهلاكية والخامات اللازمة للإصلاحات البسيطة وإدارة </w:t>
      </w:r>
      <w:r w:rsidRPr="003D230D">
        <w:rPr>
          <w:rFonts w:hint="cs"/>
          <w:i/>
          <w:iCs w:val="0"/>
          <w:rtl/>
          <w:lang w:val="en-US"/>
        </w:rPr>
        <w:t>المخزون</w:t>
      </w:r>
      <w:r>
        <w:rPr>
          <w:rFonts w:hint="cs"/>
          <w:i/>
          <w:iCs w:val="0"/>
          <w:rtl/>
          <w:lang w:val="en-US"/>
        </w:rPr>
        <w:t xml:space="preserve"> </w:t>
      </w:r>
      <w:r w:rsidRPr="003D230D">
        <w:rPr>
          <w:rFonts w:hint="cs"/>
          <w:i/>
          <w:iCs w:val="0"/>
          <w:rtl/>
          <w:lang w:val="en-US"/>
        </w:rPr>
        <w:t>بما</w:t>
      </w:r>
      <w:r w:rsidRPr="003D230D">
        <w:rPr>
          <w:i/>
          <w:iCs w:val="0"/>
          <w:rtl/>
          <w:lang w:val="en-US"/>
        </w:rPr>
        <w:t xml:space="preserve"> يشمل تقديم طلبات التوريد في الوقت المناسب. </w:t>
      </w:r>
    </w:p>
    <w:p w14:paraId="3BEF1152" w14:textId="77777777" w:rsidR="005E53F7" w:rsidRPr="00303F3A" w:rsidRDefault="005E53F7" w:rsidP="005E53F7">
      <w:pPr>
        <w:pStyle w:val="ListBullet"/>
        <w:numPr>
          <w:ilvl w:val="0"/>
          <w:numId w:val="18"/>
        </w:numPr>
        <w:bidi/>
        <w:rPr>
          <w:lang w:val="en-US"/>
        </w:rPr>
      </w:pPr>
      <w:r w:rsidRPr="003D230D">
        <w:rPr>
          <w:i/>
          <w:iCs w:val="0"/>
          <w:rtl/>
          <w:lang w:val="en-US"/>
        </w:rPr>
        <w:t xml:space="preserve">تنظيم كافة المستندات المتعلقة بالمنشآت والمعدات والبنى التحتية وتحديثها بصفة منتظمة. </w:t>
      </w:r>
    </w:p>
    <w:p w14:paraId="5D7855B9" w14:textId="7C80AA11" w:rsidR="005E53F7" w:rsidRPr="00303F3A" w:rsidRDefault="005E53F7" w:rsidP="005E53F7">
      <w:pPr>
        <w:pStyle w:val="ListBullet"/>
        <w:numPr>
          <w:ilvl w:val="0"/>
          <w:numId w:val="18"/>
        </w:numPr>
        <w:bidi/>
        <w:rPr>
          <w:lang w:val="en-US"/>
        </w:rPr>
      </w:pPr>
      <w:r w:rsidRPr="003D230D">
        <w:rPr>
          <w:i/>
          <w:iCs w:val="0"/>
          <w:rtl/>
          <w:lang w:val="en-US"/>
        </w:rPr>
        <w:t>إبلاغ المدير المباشر فورًا بأي مشاكل تطرأ أثناء تنفيذ العمل</w:t>
      </w:r>
      <w:r>
        <w:rPr>
          <w:rFonts w:hint="cs"/>
          <w:i/>
          <w:iCs w:val="0"/>
          <w:rtl/>
          <w:lang w:val="en-US"/>
        </w:rPr>
        <w:t xml:space="preserve"> </w:t>
      </w:r>
      <w:r w:rsidRPr="003D230D">
        <w:rPr>
          <w:i/>
          <w:iCs w:val="0"/>
          <w:rtl/>
          <w:lang w:val="en-US"/>
        </w:rPr>
        <w:t xml:space="preserve">لا سيما فيما يتعلق </w:t>
      </w:r>
      <w:r w:rsidR="008F3FDA" w:rsidRPr="003D230D">
        <w:rPr>
          <w:rFonts w:hint="cs"/>
          <w:i/>
          <w:iCs w:val="0"/>
          <w:rtl/>
          <w:lang w:val="en-US"/>
        </w:rPr>
        <w:t>بالأضرار</w:t>
      </w:r>
      <w:r w:rsidR="008F3FDA" w:rsidRPr="003D230D">
        <w:rPr>
          <w:rFonts w:hint="eastAsia"/>
          <w:i/>
          <w:iCs w:val="0"/>
          <w:rtl/>
          <w:lang w:val="en-US"/>
        </w:rPr>
        <w:t>،</w:t>
      </w:r>
      <w:r w:rsidR="008F3FDA" w:rsidRPr="003D230D">
        <w:rPr>
          <w:rFonts w:hint="cs"/>
          <w:i/>
          <w:iCs w:val="0"/>
          <w:rtl/>
          <w:lang w:val="en-US"/>
        </w:rPr>
        <w:t xml:space="preserve"> أ</w:t>
      </w:r>
      <w:r w:rsidR="008F3FDA" w:rsidRPr="003D230D">
        <w:rPr>
          <w:rFonts w:hint="eastAsia"/>
          <w:i/>
          <w:iCs w:val="0"/>
          <w:rtl/>
          <w:lang w:val="en-US"/>
        </w:rPr>
        <w:t>و</w:t>
      </w:r>
      <w:r w:rsidRPr="003D230D">
        <w:rPr>
          <w:i/>
          <w:iCs w:val="0"/>
          <w:rtl/>
          <w:lang w:val="en-US"/>
        </w:rPr>
        <w:t xml:space="preserve"> </w:t>
      </w:r>
      <w:r w:rsidRPr="003D230D">
        <w:rPr>
          <w:rFonts w:hint="cs"/>
          <w:i/>
          <w:iCs w:val="0"/>
          <w:rtl/>
          <w:lang w:val="en-US"/>
        </w:rPr>
        <w:t>الفقد</w:t>
      </w:r>
      <w:r w:rsidRPr="003D230D">
        <w:rPr>
          <w:i/>
          <w:iCs w:val="0"/>
          <w:rtl/>
          <w:lang w:val="en-US"/>
        </w:rPr>
        <w:t xml:space="preserve"> أو </w:t>
      </w:r>
      <w:r w:rsidRPr="003D230D">
        <w:rPr>
          <w:rFonts w:hint="cs"/>
          <w:i/>
          <w:iCs w:val="0"/>
          <w:rtl/>
          <w:lang w:val="en-US"/>
        </w:rPr>
        <w:t>السرقة</w:t>
      </w:r>
      <w:r w:rsidRPr="003D230D">
        <w:rPr>
          <w:i/>
          <w:iCs w:val="0"/>
          <w:rtl/>
          <w:lang w:val="en-US"/>
        </w:rPr>
        <w:t xml:space="preserve"> أو محاولات الاقتحام. </w:t>
      </w:r>
    </w:p>
    <w:p w14:paraId="4E863262" w14:textId="73E0AB49" w:rsidR="008F3FDA" w:rsidRPr="008F3FDA" w:rsidRDefault="005E53F7" w:rsidP="008F3FDA">
      <w:pPr>
        <w:pStyle w:val="TableParagraph"/>
        <w:tabs>
          <w:tab w:val="left" w:pos="270"/>
        </w:tabs>
        <w:ind w:left="270" w:right="100"/>
        <w:jc w:val="right"/>
        <w:rPr>
          <w:i/>
          <w:rtl/>
        </w:rPr>
      </w:pPr>
      <w:r w:rsidRPr="003D230D">
        <w:rPr>
          <w:i/>
          <w:rtl/>
        </w:rPr>
        <w:t>تقديم الدعم لقسم اللوجستي</w:t>
      </w:r>
      <w:r>
        <w:rPr>
          <w:rFonts w:hint="cs"/>
          <w:i/>
          <w:rtl/>
        </w:rPr>
        <w:t>ة</w:t>
      </w:r>
      <w:r w:rsidRPr="003D230D">
        <w:rPr>
          <w:i/>
          <w:rtl/>
        </w:rPr>
        <w:t xml:space="preserve"> في جميع الأعمال ذات الصلة.</w:t>
      </w:r>
    </w:p>
    <w:p w14:paraId="05DE4BFD" w14:textId="77777777" w:rsidR="008F3FDA" w:rsidRPr="008F3FDA" w:rsidRDefault="005E53F7" w:rsidP="008F3FDA">
      <w:pPr>
        <w:pStyle w:val="ListBullet"/>
        <w:numPr>
          <w:ilvl w:val="0"/>
          <w:numId w:val="18"/>
        </w:numPr>
        <w:bidi/>
        <w:rPr>
          <w:i/>
          <w:iCs w:val="0"/>
          <w:lang w:val="en-US"/>
        </w:rPr>
      </w:pPr>
      <w:r w:rsidRPr="008F3FDA">
        <w:rPr>
          <w:i/>
          <w:iCs w:val="0"/>
          <w:rtl/>
        </w:rPr>
        <w:t>تنظيف وحدات التكييف بشكل منتظم</w:t>
      </w:r>
      <w:r w:rsidRPr="008F3FDA">
        <w:rPr>
          <w:rFonts w:hint="cs"/>
          <w:i/>
          <w:iCs w:val="0"/>
          <w:rtl/>
        </w:rPr>
        <w:t xml:space="preserve"> </w:t>
      </w:r>
      <w:r w:rsidRPr="008F3FDA">
        <w:rPr>
          <w:i/>
          <w:iCs w:val="0"/>
          <w:rtl/>
        </w:rPr>
        <w:t>بالإضافة إلى تنفيذ أعمال الصيانة الوقائية البسيطة عند الحاجة</w:t>
      </w:r>
    </w:p>
    <w:p w14:paraId="270C466A" w14:textId="77777777" w:rsidR="008F3FDA" w:rsidRPr="008F3FDA" w:rsidRDefault="005E53F7" w:rsidP="008F3FDA">
      <w:pPr>
        <w:pStyle w:val="ListBullet"/>
        <w:numPr>
          <w:ilvl w:val="0"/>
          <w:numId w:val="18"/>
        </w:numPr>
        <w:bidi/>
        <w:rPr>
          <w:i/>
          <w:iCs w:val="0"/>
          <w:lang w:val="en-US"/>
        </w:rPr>
      </w:pPr>
      <w:r w:rsidRPr="008F3FDA">
        <w:rPr>
          <w:i/>
          <w:iCs w:val="0"/>
        </w:rPr>
        <w:t xml:space="preserve"> </w:t>
      </w:r>
      <w:r w:rsidRPr="008F3FDA">
        <w:rPr>
          <w:i/>
          <w:iCs w:val="0"/>
          <w:rtl/>
        </w:rPr>
        <w:t>ضمان توفير مياه صالحة للشرب بصورة منتظمة في كلٍّ من المكتب وبيوت الضيافة</w:t>
      </w:r>
    </w:p>
    <w:p w14:paraId="402DB0D3" w14:textId="0A67C2D5" w:rsidR="005E53F7" w:rsidRPr="008F3FDA" w:rsidRDefault="005E53F7" w:rsidP="008F3FDA">
      <w:pPr>
        <w:pStyle w:val="ListBullet"/>
        <w:numPr>
          <w:ilvl w:val="0"/>
          <w:numId w:val="18"/>
        </w:numPr>
        <w:bidi/>
        <w:rPr>
          <w:i/>
          <w:iCs w:val="0"/>
          <w:lang w:val="en-US"/>
        </w:rPr>
      </w:pPr>
      <w:r w:rsidRPr="008F3FDA">
        <w:rPr>
          <w:i/>
          <w:iCs w:val="0"/>
        </w:rPr>
        <w:t xml:space="preserve"> </w:t>
      </w:r>
      <w:r w:rsidRPr="008F3FDA">
        <w:rPr>
          <w:i/>
          <w:iCs w:val="0"/>
          <w:rtl/>
        </w:rPr>
        <w:t>تنفيذ أعمال النجارة اليدوية والتركيبات الخفيفة في جميع المواقع حسب الحاجة</w:t>
      </w:r>
    </w:p>
    <w:p w14:paraId="33E56F16" w14:textId="77777777" w:rsidR="005E53F7" w:rsidRPr="008F3FDA" w:rsidRDefault="005E53F7" w:rsidP="008F3FDA">
      <w:pPr>
        <w:pStyle w:val="ListBullet"/>
        <w:numPr>
          <w:ilvl w:val="0"/>
          <w:numId w:val="18"/>
        </w:numPr>
        <w:bidi/>
        <w:rPr>
          <w:i/>
          <w:iCs w:val="0"/>
          <w:lang w:val="en-US"/>
        </w:rPr>
      </w:pPr>
      <w:r w:rsidRPr="008F3FDA">
        <w:rPr>
          <w:i/>
          <w:iCs w:val="0"/>
          <w:rtl/>
        </w:rPr>
        <w:t>الإشراف على عمليات التنظيف الدورية للألواح الشمسية وخزانات المياه في المواقع المحددة</w:t>
      </w:r>
      <w:r w:rsidRPr="008F3FDA">
        <w:rPr>
          <w:rFonts w:hint="cs"/>
          <w:i/>
          <w:iCs w:val="0"/>
          <w:rtl/>
        </w:rPr>
        <w:t>.</w:t>
      </w:r>
    </w:p>
    <w:p w14:paraId="014DB6B1" w14:textId="2DC3CFE5" w:rsidR="008F3FDA" w:rsidRDefault="005E53F7" w:rsidP="008F3FDA">
      <w:pPr>
        <w:pStyle w:val="ListBullet"/>
        <w:numPr>
          <w:ilvl w:val="0"/>
          <w:numId w:val="18"/>
        </w:numPr>
        <w:bidi/>
        <w:rPr>
          <w:i/>
          <w:iCs w:val="0"/>
          <w:lang w:val="en-US"/>
        </w:rPr>
      </w:pPr>
      <w:r w:rsidRPr="008F3FDA">
        <w:rPr>
          <w:i/>
          <w:iCs w:val="0"/>
          <w:rtl/>
        </w:rPr>
        <w:t>المساعدة في حمل المواد أو المعدات اللازمة ضمن نطاق العمل</w:t>
      </w:r>
    </w:p>
    <w:p w14:paraId="2375FA31" w14:textId="0A13350B" w:rsidR="000E188C" w:rsidRPr="008F3FDA" w:rsidRDefault="008F3FDA" w:rsidP="008F3FDA">
      <w:pPr>
        <w:pStyle w:val="ListBullet"/>
        <w:numPr>
          <w:ilvl w:val="0"/>
          <w:numId w:val="18"/>
        </w:numPr>
        <w:bidi/>
        <w:rPr>
          <w:i/>
          <w:iCs w:val="0"/>
          <w:rtl/>
          <w:lang w:val="en-US"/>
        </w:rPr>
      </w:pPr>
      <w:r w:rsidRPr="008F3FDA">
        <w:rPr>
          <w:rFonts w:hint="cs"/>
          <w:i/>
          <w:iCs w:val="0"/>
          <w:rtl/>
        </w:rPr>
        <w:t>القيا</w:t>
      </w:r>
      <w:r w:rsidR="005E53F7" w:rsidRPr="008F3FDA">
        <w:rPr>
          <w:i/>
          <w:iCs w:val="0"/>
          <w:rtl/>
        </w:rPr>
        <w:t>م بأي مهام أخرى ذات صلة تطلب من قبل مشرف اللوجستيات</w:t>
      </w:r>
    </w:p>
    <w:p w14:paraId="62379E55" w14:textId="77777777" w:rsidR="000E188C" w:rsidRDefault="000E188C" w:rsidP="007E0FA4">
      <w:pPr>
        <w:pStyle w:val="TableParagraph"/>
        <w:tabs>
          <w:tab w:val="left" w:pos="270"/>
        </w:tabs>
        <w:ind w:left="270" w:right="100"/>
        <w:jc w:val="right"/>
        <w:rPr>
          <w:rFonts w:ascii="Calibri" w:eastAsia="Calibri" w:hAnsi="Calibri" w:cs="Times New Roman"/>
          <w:rtl/>
        </w:rPr>
      </w:pPr>
    </w:p>
    <w:p w14:paraId="541963D3" w14:textId="77777777" w:rsidR="000E188C" w:rsidRDefault="000E188C" w:rsidP="007E0FA4">
      <w:pPr>
        <w:pStyle w:val="TableParagraph"/>
        <w:tabs>
          <w:tab w:val="left" w:pos="270"/>
        </w:tabs>
        <w:ind w:left="270" w:right="100"/>
        <w:jc w:val="right"/>
        <w:rPr>
          <w:rFonts w:ascii="Calibri" w:eastAsia="Calibri" w:hAnsi="Calibri" w:cs="Times New Roman"/>
          <w:rtl/>
        </w:rPr>
      </w:pPr>
    </w:p>
    <w:p w14:paraId="081DE72F" w14:textId="77777777" w:rsidR="000E188C" w:rsidRPr="00AD195F" w:rsidRDefault="000E188C" w:rsidP="008F3FDA">
      <w:pPr>
        <w:pStyle w:val="TableParagraph"/>
        <w:tabs>
          <w:tab w:val="left" w:pos="270"/>
        </w:tabs>
        <w:ind w:right="100"/>
        <w:rPr>
          <w:rFonts w:ascii="Calibri" w:eastAsia="Calibri" w:hAnsi="Calibri" w:cs="Times New Roman"/>
          <w:rtl/>
        </w:rPr>
      </w:pPr>
    </w:p>
    <w:p w14:paraId="0BA82FC8" w14:textId="29C1FD15" w:rsidR="006E1E29" w:rsidRPr="00AD195F" w:rsidRDefault="006E1E29" w:rsidP="006E1E29">
      <w:pPr>
        <w:shd w:val="clear" w:color="auto" w:fill="DAE9F7" w:themeFill="text2" w:themeFillTint="1A"/>
        <w:spacing w:after="0" w:line="240" w:lineRule="auto"/>
        <w:ind w:left="-90"/>
        <w:jc w:val="right"/>
        <w:rPr>
          <w:rFonts w:ascii="Arial" w:hAnsi="Arial" w:cs="Arial"/>
          <w:b/>
          <w:bCs/>
          <w:sz w:val="36"/>
          <w:szCs w:val="36"/>
        </w:rPr>
      </w:pPr>
      <w:r w:rsidRPr="00AD195F">
        <w:rPr>
          <w:rFonts w:ascii="Arial" w:hAnsi="Arial" w:cs="Arial" w:hint="cs"/>
          <w:b/>
          <w:bCs/>
          <w:sz w:val="36"/>
          <w:szCs w:val="36"/>
          <w:rtl/>
        </w:rPr>
        <w:lastRenderedPageBreak/>
        <w:t>المتطلبات</w:t>
      </w:r>
    </w:p>
    <w:p w14:paraId="4E3DC187" w14:textId="77777777" w:rsidR="006E1E29" w:rsidRPr="00AD195F" w:rsidRDefault="006E1E29" w:rsidP="006E1E29">
      <w:pPr>
        <w:spacing w:after="0" w:line="240" w:lineRule="auto"/>
        <w:ind w:left="-90"/>
        <w:rPr>
          <w:rFonts w:cs="Calibri"/>
          <w:b/>
          <w:bCs/>
          <w:sz w:val="10"/>
          <w:szCs w:val="10"/>
        </w:rPr>
      </w:pPr>
    </w:p>
    <w:p w14:paraId="323648E3" w14:textId="182FB8DB" w:rsidR="006E1E29" w:rsidRPr="00AD195F" w:rsidRDefault="006E1E29" w:rsidP="006E1E29">
      <w:pPr>
        <w:spacing w:after="0" w:line="240" w:lineRule="auto"/>
        <w:ind w:left="-90"/>
        <w:jc w:val="right"/>
        <w:rPr>
          <w:rFonts w:cs="Calibri"/>
          <w:sz w:val="24"/>
          <w:szCs w:val="24"/>
        </w:rPr>
      </w:pPr>
      <w:r w:rsidRPr="00AD195F">
        <w:rPr>
          <w:rFonts w:cs="Calibri" w:hint="cs"/>
          <w:b/>
          <w:bCs/>
          <w:sz w:val="24"/>
          <w:szCs w:val="24"/>
          <w:rtl/>
        </w:rPr>
        <w:t xml:space="preserve"> </w:t>
      </w:r>
      <w:r w:rsidR="008F3FDA" w:rsidRPr="008F3FDA">
        <w:rPr>
          <w:rFonts w:ascii="Arial" w:hAnsi="Arial" w:cs="Arial"/>
          <w:sz w:val="24"/>
          <w:szCs w:val="24"/>
          <w:rtl/>
        </w:rPr>
        <w:t>معرفة القراءة والكتابة</w:t>
      </w:r>
      <w:r w:rsidRPr="00AD195F">
        <w:rPr>
          <w:rFonts w:ascii="Arial" w:hAnsi="Arial" w:cs="Arial"/>
          <w:b/>
          <w:bCs/>
          <w:sz w:val="24"/>
          <w:szCs w:val="24"/>
        </w:rPr>
        <w:tab/>
      </w:r>
      <w:r w:rsidRPr="00AD195F">
        <w:rPr>
          <w:rFonts w:ascii="Arial" w:hAnsi="Arial" w:cs="Arial" w:hint="cs"/>
          <w:b/>
          <w:bCs/>
          <w:sz w:val="24"/>
          <w:szCs w:val="24"/>
          <w:rtl/>
        </w:rPr>
        <w:t>التعليم</w:t>
      </w:r>
    </w:p>
    <w:p w14:paraId="2889F60E" w14:textId="2D8750BF" w:rsidR="006E1E29" w:rsidRPr="00AD195F" w:rsidRDefault="008F3FDA" w:rsidP="006E1E29">
      <w:pPr>
        <w:spacing w:after="0" w:line="240" w:lineRule="auto"/>
        <w:ind w:left="-90"/>
        <w:jc w:val="right"/>
        <w:rPr>
          <w:rFonts w:cs="Calibri"/>
          <w:sz w:val="24"/>
          <w:szCs w:val="24"/>
        </w:rPr>
      </w:pPr>
      <w:r w:rsidRPr="008F3FDA">
        <w:rPr>
          <w:rFonts w:ascii="Arial" w:hAnsi="Arial" w:cs="Arial"/>
          <w:sz w:val="24"/>
          <w:szCs w:val="24"/>
          <w:rtl/>
        </w:rPr>
        <w:t>الخبرة السابقة مرغوبة</w:t>
      </w:r>
      <w:r w:rsidR="006E1E29" w:rsidRPr="00AD195F">
        <w:rPr>
          <w:rFonts w:ascii="Arial" w:hAnsi="Arial" w:cs="Arial"/>
          <w:b/>
          <w:bCs/>
          <w:sz w:val="24"/>
          <w:szCs w:val="24"/>
        </w:rPr>
        <w:tab/>
      </w:r>
      <w:r w:rsidR="006E1E29" w:rsidRPr="00AD195F">
        <w:rPr>
          <w:rFonts w:ascii="Arial" w:hAnsi="Arial" w:cs="Arial" w:hint="cs"/>
          <w:b/>
          <w:bCs/>
          <w:sz w:val="24"/>
          <w:szCs w:val="24"/>
          <w:rtl/>
        </w:rPr>
        <w:t>الخبرة</w:t>
      </w:r>
    </w:p>
    <w:p w14:paraId="76FD2DD7" w14:textId="287904FB" w:rsidR="007E0FA4" w:rsidRPr="00AD195F" w:rsidRDefault="006E1E29" w:rsidP="00E76BF4">
      <w:pPr>
        <w:spacing w:after="0" w:line="240" w:lineRule="auto"/>
        <w:ind w:left="-90"/>
        <w:jc w:val="right"/>
        <w:rPr>
          <w:rFonts w:cs="Calibri"/>
          <w:sz w:val="24"/>
          <w:szCs w:val="24"/>
          <w:rtl/>
          <w:lang w:bidi="ar-SY"/>
        </w:rPr>
      </w:pPr>
      <w:r w:rsidRPr="00AD195F">
        <w:rPr>
          <w:rFonts w:ascii="Arial" w:hAnsi="Arial" w:cs="Arial" w:hint="cs"/>
          <w:sz w:val="24"/>
          <w:szCs w:val="24"/>
          <w:rtl/>
        </w:rPr>
        <w:t>اللغة العر</w:t>
      </w:r>
      <w:r w:rsidR="00E76BF4" w:rsidRPr="00AD195F">
        <w:rPr>
          <w:rFonts w:ascii="Arial" w:hAnsi="Arial" w:cs="Arial" w:hint="cs"/>
          <w:sz w:val="24"/>
          <w:szCs w:val="24"/>
          <w:rtl/>
        </w:rPr>
        <w:t>بية مطلوبة</w:t>
      </w:r>
      <w:r w:rsidR="00EA3CCB" w:rsidRPr="00AD195F">
        <w:rPr>
          <w:rFonts w:ascii="Arial" w:hAnsi="Arial" w:cs="Arial" w:hint="cs"/>
          <w:sz w:val="24"/>
          <w:szCs w:val="24"/>
          <w:rtl/>
        </w:rPr>
        <w:t xml:space="preserve">، مرغوب: معرفة أساسية باللغة الإنجليزية       </w:t>
      </w:r>
      <w:r w:rsidRPr="00AD195F">
        <w:rPr>
          <w:rFonts w:ascii="Arial" w:hAnsi="Arial" w:cs="Arial"/>
          <w:b/>
          <w:bCs/>
          <w:sz w:val="24"/>
          <w:szCs w:val="24"/>
        </w:rPr>
        <w:tab/>
      </w:r>
      <w:r w:rsidRPr="00AD195F">
        <w:rPr>
          <w:rFonts w:ascii="Arial" w:hAnsi="Arial" w:cs="Arial" w:hint="cs"/>
          <w:b/>
          <w:bCs/>
          <w:sz w:val="24"/>
          <w:szCs w:val="24"/>
          <w:rtl/>
        </w:rPr>
        <w:t>ال</w:t>
      </w:r>
      <w:r w:rsidRPr="00AD195F">
        <w:rPr>
          <w:rFonts w:ascii="Arial" w:hAnsi="Arial" w:cs="Arial" w:hint="cs"/>
          <w:b/>
          <w:bCs/>
          <w:sz w:val="24"/>
          <w:szCs w:val="24"/>
          <w:rtl/>
          <w:lang w:bidi="ar-SY"/>
        </w:rPr>
        <w:t>لغة</w:t>
      </w:r>
    </w:p>
    <w:p w14:paraId="68307B0C" w14:textId="114FB0DF" w:rsidR="008F3FDA" w:rsidRDefault="008F3FDA" w:rsidP="008F3FDA">
      <w:pPr>
        <w:pStyle w:val="TableParagraph"/>
        <w:tabs>
          <w:tab w:val="left" w:pos="270"/>
        </w:tabs>
        <w:ind w:left="270" w:right="100"/>
        <w:jc w:val="right"/>
        <w:rPr>
          <w:i/>
          <w:spacing w:val="-6"/>
          <w:szCs w:val="24"/>
          <w:rtl/>
          <w:lang w:eastAsia="fr-FR"/>
        </w:rPr>
      </w:pPr>
      <w:r w:rsidRPr="008F3FDA">
        <w:rPr>
          <w:rFonts w:hint="cs"/>
          <w:b/>
          <w:bCs/>
          <w:i/>
          <w:spacing w:val="-6"/>
          <w:szCs w:val="24"/>
          <w:rtl/>
          <w:lang w:eastAsia="fr-FR"/>
        </w:rPr>
        <w:t>المعرفة</w:t>
      </w:r>
      <w:r w:rsidRPr="007C09EF">
        <w:rPr>
          <w:rFonts w:hint="cs"/>
          <w:i/>
          <w:spacing w:val="-6"/>
          <w:szCs w:val="24"/>
          <w:rtl/>
          <w:lang w:eastAsia="fr-FR"/>
        </w:rPr>
        <w:t xml:space="preserve">: </w:t>
      </w:r>
      <w:r>
        <w:rPr>
          <w:rFonts w:hint="cs"/>
          <w:i/>
          <w:spacing w:val="-6"/>
          <w:szCs w:val="24"/>
          <w:rtl/>
          <w:lang w:eastAsia="fr-FR"/>
        </w:rPr>
        <w:t xml:space="preserve">     </w:t>
      </w:r>
      <w:r w:rsidRPr="007C09EF">
        <w:rPr>
          <w:rFonts w:hint="cs"/>
          <w:i/>
          <w:spacing w:val="-6"/>
          <w:szCs w:val="24"/>
          <w:rtl/>
          <w:lang w:eastAsia="fr-FR"/>
        </w:rPr>
        <w:t>معرفة مبدئية بأعمال الصيانة</w:t>
      </w:r>
      <w:r>
        <w:rPr>
          <w:rFonts w:hint="cs"/>
          <w:i/>
          <w:spacing w:val="-6"/>
          <w:szCs w:val="24"/>
          <w:rtl/>
          <w:lang w:eastAsia="fr-FR"/>
        </w:rPr>
        <w:t xml:space="preserve">  </w:t>
      </w:r>
    </w:p>
    <w:p w14:paraId="16DB7E93" w14:textId="07FC9A3B" w:rsidR="008F3FDA" w:rsidRPr="008F3FDA" w:rsidRDefault="002A3AE2" w:rsidP="008F3FDA">
      <w:pPr>
        <w:pStyle w:val="TableParagraph"/>
        <w:tabs>
          <w:tab w:val="left" w:pos="270"/>
        </w:tabs>
        <w:ind w:left="270" w:right="100"/>
        <w:jc w:val="right"/>
        <w:rPr>
          <w:rFonts w:ascii="Arial" w:eastAsia="Calibri" w:hAnsi="Arial" w:cs="Arial"/>
          <w:sz w:val="24"/>
          <w:szCs w:val="24"/>
          <w:rtl/>
        </w:rPr>
      </w:pPr>
      <w:r w:rsidRPr="00AD195F">
        <w:rPr>
          <w:rFonts w:ascii="Arial" w:eastAsia="Calibri" w:hAnsi="Arial" w:cs="Arial"/>
          <w:sz w:val="24"/>
          <w:szCs w:val="24"/>
          <w:rtl/>
        </w:rPr>
        <w:t>الكفاءات</w:t>
      </w:r>
      <w:r w:rsidR="008F3FDA">
        <w:rPr>
          <w:rFonts w:ascii="Arial" w:eastAsia="Calibri" w:hAnsi="Arial" w:cs="Arial" w:hint="cs"/>
          <w:sz w:val="24"/>
          <w:szCs w:val="24"/>
          <w:rtl/>
        </w:rPr>
        <w:t>:</w:t>
      </w:r>
      <w:r w:rsidRPr="00AD195F">
        <w:rPr>
          <w:rFonts w:ascii="Arial" w:eastAsia="Calibri" w:hAnsi="Arial" w:cs="Arial"/>
          <w:sz w:val="24"/>
          <w:szCs w:val="24"/>
          <w:rtl/>
        </w:rPr>
        <w:t xml:space="preserve"> </w:t>
      </w:r>
      <w:r w:rsidR="008F3FDA" w:rsidRPr="008F3FDA">
        <w:rPr>
          <w:rFonts w:ascii="Arial" w:eastAsia="Calibri" w:hAnsi="Arial" w:cs="Arial"/>
          <w:sz w:val="24"/>
          <w:szCs w:val="24"/>
          <w:rtl/>
        </w:rPr>
        <w:t>الالتزام بمعايير منظمة أطباء بلا حدود</w:t>
      </w:r>
      <w:r w:rsidR="008F3FDA" w:rsidRPr="008F3FDA">
        <w:rPr>
          <w:rFonts w:ascii="Arial" w:eastAsia="Calibri" w:hAnsi="Arial" w:cs="Arial"/>
          <w:sz w:val="24"/>
          <w:szCs w:val="24"/>
        </w:rPr>
        <w:t xml:space="preserve"> </w:t>
      </w:r>
    </w:p>
    <w:p w14:paraId="7D938119" w14:textId="2DF11B7B" w:rsidR="008F3FDA" w:rsidRPr="008F3FDA" w:rsidRDefault="008F3FDA" w:rsidP="008F3FDA">
      <w:pPr>
        <w:pStyle w:val="TableParagraph"/>
        <w:tabs>
          <w:tab w:val="left" w:pos="270"/>
        </w:tabs>
        <w:ind w:left="270" w:right="100"/>
        <w:jc w:val="right"/>
        <w:rPr>
          <w:rFonts w:ascii="Arial" w:eastAsia="Calibri" w:hAnsi="Arial" w:cs="Arial"/>
          <w:sz w:val="24"/>
          <w:szCs w:val="24"/>
          <w:rtl/>
        </w:rPr>
      </w:pPr>
      <w:r w:rsidRPr="008F3FDA">
        <w:rPr>
          <w:rFonts w:ascii="Arial" w:eastAsia="Calibri" w:hAnsi="Arial" w:cs="Arial"/>
          <w:sz w:val="24"/>
          <w:szCs w:val="24"/>
        </w:rPr>
        <w:t xml:space="preserve">  </w:t>
      </w:r>
      <w:r w:rsidRPr="008F3FDA">
        <w:rPr>
          <w:rFonts w:ascii="Arial" w:eastAsia="Calibri" w:hAnsi="Arial" w:cs="Arial"/>
          <w:sz w:val="24"/>
          <w:szCs w:val="24"/>
          <w:rtl/>
        </w:rPr>
        <w:t xml:space="preserve">المرونة في التعامل </w:t>
      </w:r>
    </w:p>
    <w:p w14:paraId="1ECCA906" w14:textId="6B787397" w:rsidR="008F3FDA" w:rsidRPr="008F3FDA" w:rsidRDefault="008F3FDA" w:rsidP="008F3FDA">
      <w:pPr>
        <w:pStyle w:val="TableParagraph"/>
        <w:tabs>
          <w:tab w:val="left" w:pos="270"/>
        </w:tabs>
        <w:ind w:left="270" w:right="100"/>
        <w:jc w:val="right"/>
        <w:rPr>
          <w:rFonts w:ascii="Arial" w:eastAsia="Calibri" w:hAnsi="Arial" w:cs="Arial"/>
          <w:sz w:val="24"/>
          <w:szCs w:val="24"/>
          <w:rtl/>
        </w:rPr>
      </w:pPr>
      <w:r w:rsidRPr="008F3FDA">
        <w:rPr>
          <w:rFonts w:ascii="Arial" w:eastAsia="Calibri" w:hAnsi="Arial" w:cs="Arial"/>
          <w:sz w:val="24"/>
          <w:szCs w:val="24"/>
        </w:rPr>
        <w:t xml:space="preserve">  </w:t>
      </w:r>
      <w:r w:rsidRPr="008F3FDA">
        <w:rPr>
          <w:rFonts w:ascii="Arial" w:eastAsia="Calibri" w:hAnsi="Arial" w:cs="Arial"/>
          <w:sz w:val="24"/>
          <w:szCs w:val="24"/>
          <w:rtl/>
        </w:rPr>
        <w:t>القدرة على التعامل مع الضغوطات</w:t>
      </w:r>
      <w:r w:rsidRPr="008F3FDA">
        <w:rPr>
          <w:rFonts w:ascii="Arial" w:eastAsia="Calibri" w:hAnsi="Arial" w:cs="Arial"/>
          <w:sz w:val="24"/>
          <w:szCs w:val="24"/>
        </w:rPr>
        <w:t xml:space="preserve"> </w:t>
      </w:r>
    </w:p>
    <w:p w14:paraId="2C7D1848" w14:textId="64960CDD" w:rsidR="008F3FDA" w:rsidRPr="008F3FDA" w:rsidRDefault="008F3FDA" w:rsidP="008F3FDA">
      <w:pPr>
        <w:pStyle w:val="TableParagraph"/>
        <w:tabs>
          <w:tab w:val="left" w:pos="270"/>
        </w:tabs>
        <w:ind w:left="270" w:right="100"/>
        <w:jc w:val="right"/>
        <w:rPr>
          <w:rFonts w:ascii="Arial" w:eastAsia="Calibri" w:hAnsi="Arial" w:cs="Arial"/>
          <w:sz w:val="24"/>
          <w:szCs w:val="24"/>
          <w:rtl/>
        </w:rPr>
      </w:pPr>
      <w:r w:rsidRPr="008F3FDA">
        <w:rPr>
          <w:rFonts w:ascii="Arial" w:eastAsia="Calibri" w:hAnsi="Arial" w:cs="Arial"/>
          <w:sz w:val="24"/>
          <w:szCs w:val="24"/>
        </w:rPr>
        <w:t xml:space="preserve"> </w:t>
      </w:r>
      <w:r w:rsidRPr="008F3FDA">
        <w:rPr>
          <w:rFonts w:ascii="Arial" w:eastAsia="Calibri" w:hAnsi="Arial" w:cs="Arial"/>
          <w:sz w:val="24"/>
          <w:szCs w:val="24"/>
          <w:rtl/>
        </w:rPr>
        <w:t xml:space="preserve">الالتزام بالجودة والنتائج </w:t>
      </w:r>
    </w:p>
    <w:p w14:paraId="56195879" w14:textId="17D80796" w:rsidR="008F3FDA" w:rsidRPr="008F3FDA" w:rsidRDefault="008F3FDA" w:rsidP="008F3FDA">
      <w:pPr>
        <w:pStyle w:val="TableParagraph"/>
        <w:tabs>
          <w:tab w:val="left" w:pos="270"/>
        </w:tabs>
        <w:ind w:left="270" w:right="100"/>
        <w:jc w:val="right"/>
        <w:rPr>
          <w:rFonts w:ascii="Arial" w:eastAsia="Calibri" w:hAnsi="Arial" w:cs="Arial"/>
          <w:sz w:val="24"/>
          <w:szCs w:val="24"/>
          <w:rtl/>
        </w:rPr>
      </w:pPr>
      <w:r w:rsidRPr="008F3FDA">
        <w:rPr>
          <w:rFonts w:ascii="Arial" w:eastAsia="Calibri" w:hAnsi="Arial" w:cs="Arial"/>
          <w:sz w:val="24"/>
          <w:szCs w:val="24"/>
        </w:rPr>
        <w:t xml:space="preserve">  </w:t>
      </w:r>
      <w:r w:rsidRPr="008F3FDA">
        <w:rPr>
          <w:rFonts w:ascii="Arial" w:eastAsia="Calibri" w:hAnsi="Arial" w:cs="Arial"/>
          <w:sz w:val="24"/>
          <w:szCs w:val="24"/>
          <w:rtl/>
        </w:rPr>
        <w:t xml:space="preserve">العمل الجماعي والتعاون </w:t>
      </w:r>
    </w:p>
    <w:p w14:paraId="33492D8C" w14:textId="77777777" w:rsidR="008F3FDA" w:rsidRDefault="008F3FDA" w:rsidP="008F3FDA">
      <w:pPr>
        <w:pStyle w:val="TableParagraph"/>
        <w:tabs>
          <w:tab w:val="left" w:pos="270"/>
        </w:tabs>
        <w:ind w:left="270" w:right="100"/>
        <w:rPr>
          <w:rFonts w:ascii="Arial" w:eastAsia="Calibri" w:hAnsi="Arial" w:cs="Arial"/>
          <w:sz w:val="24"/>
          <w:szCs w:val="24"/>
          <w:rtl/>
        </w:rPr>
      </w:pPr>
      <w:r w:rsidRPr="008F3FDA">
        <w:rPr>
          <w:rFonts w:ascii="Arial" w:eastAsia="Calibri" w:hAnsi="Arial" w:cs="Arial"/>
          <w:sz w:val="24"/>
          <w:szCs w:val="24"/>
        </w:rPr>
        <w:t xml:space="preserve">- </w:t>
      </w:r>
    </w:p>
    <w:p w14:paraId="538697CB" w14:textId="1EDA2EFC" w:rsidR="00E76BF4" w:rsidRPr="00AD195F" w:rsidRDefault="002A3AE2" w:rsidP="008F3FDA">
      <w:pPr>
        <w:pStyle w:val="TableParagraph"/>
        <w:tabs>
          <w:tab w:val="left" w:pos="270"/>
        </w:tabs>
        <w:ind w:left="270" w:right="100"/>
        <w:jc w:val="center"/>
        <w:rPr>
          <w:rFonts w:ascii="Arial" w:hAnsi="Arial" w:cs="Arial"/>
          <w:b/>
          <w:bCs/>
          <w:sz w:val="32"/>
          <w:szCs w:val="32"/>
          <w:rtl/>
        </w:rPr>
      </w:pPr>
      <w:r w:rsidRPr="00AD195F">
        <w:rPr>
          <w:rFonts w:ascii="Arial" w:hAnsi="Arial" w:cs="Arial" w:hint="cs"/>
          <w:b/>
          <w:bCs/>
          <w:sz w:val="32"/>
          <w:szCs w:val="32"/>
          <w:rtl/>
        </w:rPr>
        <w:t>كيفية التقديم</w:t>
      </w:r>
    </w:p>
    <w:p w14:paraId="56B4C427" w14:textId="6FD5F49E" w:rsidR="008F3FDA" w:rsidRPr="008F3FDA" w:rsidRDefault="008F3FDA" w:rsidP="008F3FDA">
      <w:pPr>
        <w:pStyle w:val="Default"/>
        <w:jc w:val="center"/>
        <w:rPr>
          <w:rFonts w:ascii="Arial" w:hAnsi="Arial" w:cs="Arial"/>
          <w:color w:val="auto"/>
          <w:rtl/>
        </w:rPr>
      </w:pPr>
      <w:r w:rsidRPr="008F3FDA">
        <w:rPr>
          <w:rFonts w:ascii="Arial" w:hAnsi="Arial" w:cs="Arial"/>
          <w:color w:val="auto"/>
          <w:rtl/>
        </w:rPr>
        <w:t>يتم التقديم عن طريق تعبئة المعلومات المطلوبة وإرفاق السيرة الذاتية المحدثة على الرابط أدناه</w:t>
      </w:r>
      <w:r w:rsidRPr="008F3FDA">
        <w:rPr>
          <w:rFonts w:ascii="Arial" w:hAnsi="Arial" w:cs="Arial"/>
          <w:color w:val="auto"/>
        </w:rPr>
        <w:t>:</w:t>
      </w:r>
    </w:p>
    <w:p w14:paraId="163D1CC1" w14:textId="11D255C0" w:rsidR="008F3FDA" w:rsidRDefault="000E6B12" w:rsidP="00E76BF4">
      <w:pPr>
        <w:pStyle w:val="Default"/>
        <w:jc w:val="center"/>
        <w:rPr>
          <w:rtl/>
        </w:rPr>
      </w:pPr>
      <w:hyperlink r:id="rId9" w:history="1">
        <w:r w:rsidRPr="00A75C6D">
          <w:rPr>
            <w:rStyle w:val="Hyperlink"/>
          </w:rPr>
          <w:t>https://forms.gle/zrUhtTQv8oiK5gzw8</w:t>
        </w:r>
      </w:hyperlink>
      <w:r>
        <w:rPr>
          <w:rFonts w:hint="cs"/>
          <w:rtl/>
        </w:rPr>
        <w:t xml:space="preserve"> </w:t>
      </w:r>
    </w:p>
    <w:p w14:paraId="00A2D348" w14:textId="6414309A" w:rsidR="00E76BF4" w:rsidRPr="00AD195F" w:rsidRDefault="007A1FDE" w:rsidP="00E76BF4">
      <w:pPr>
        <w:pStyle w:val="Default"/>
        <w:jc w:val="center"/>
        <w:rPr>
          <w:rtl/>
        </w:rPr>
      </w:pPr>
      <w:r w:rsidRPr="00AD195F">
        <w:t xml:space="preserve"> </w:t>
      </w:r>
    </w:p>
    <w:p w14:paraId="5D3BBA1D" w14:textId="5D797AC7" w:rsidR="002A3AE2" w:rsidRPr="002A3AE2" w:rsidRDefault="002A3AE2" w:rsidP="00EF3FBF">
      <w:pPr>
        <w:spacing w:after="0" w:line="240" w:lineRule="auto"/>
        <w:ind w:left="-90"/>
        <w:jc w:val="center"/>
        <w:rPr>
          <w:rFonts w:asciiTheme="minorBidi" w:hAnsiTheme="minorBidi" w:cstheme="minorBidi"/>
          <w:b/>
          <w:bCs/>
          <w:smallCaps/>
          <w:color w:val="C00000"/>
          <w:sz w:val="24"/>
          <w:szCs w:val="24"/>
        </w:rPr>
      </w:pPr>
      <w:r w:rsidRPr="00AD195F">
        <w:rPr>
          <w:rFonts w:asciiTheme="minorBidi" w:hAnsiTheme="minorBidi" w:cstheme="minorBidi"/>
          <w:b/>
          <w:bCs/>
          <w:smallCaps/>
          <w:color w:val="C00000"/>
          <w:sz w:val="24"/>
          <w:szCs w:val="24"/>
          <w:rtl/>
        </w:rPr>
        <w:t xml:space="preserve">تاريخ الإغلاق </w:t>
      </w:r>
      <w:r w:rsidR="008F3FDA">
        <w:rPr>
          <w:rFonts w:asciiTheme="minorBidi" w:hAnsiTheme="minorBidi" w:cstheme="minorBidi" w:hint="cs"/>
          <w:b/>
          <w:bCs/>
          <w:smallCaps/>
          <w:color w:val="C00000"/>
          <w:sz w:val="24"/>
          <w:szCs w:val="24"/>
          <w:rtl/>
        </w:rPr>
        <w:t>11</w:t>
      </w:r>
      <w:r w:rsidRPr="00AD195F">
        <w:rPr>
          <w:rFonts w:asciiTheme="minorBidi" w:hAnsiTheme="minorBidi" w:cstheme="minorBidi"/>
          <w:b/>
          <w:bCs/>
          <w:smallCaps/>
          <w:color w:val="C00000"/>
          <w:sz w:val="24"/>
          <w:szCs w:val="24"/>
          <w:rtl/>
        </w:rPr>
        <w:t xml:space="preserve"> </w:t>
      </w:r>
      <w:r w:rsidR="008F3FDA">
        <w:rPr>
          <w:rFonts w:asciiTheme="minorBidi" w:hAnsiTheme="minorBidi" w:cstheme="minorBidi" w:hint="cs"/>
          <w:b/>
          <w:bCs/>
          <w:smallCaps/>
          <w:color w:val="C00000"/>
          <w:sz w:val="24"/>
          <w:szCs w:val="24"/>
          <w:rtl/>
        </w:rPr>
        <w:t>أغسطس</w:t>
      </w:r>
      <w:r w:rsidRPr="00AD195F">
        <w:rPr>
          <w:rFonts w:asciiTheme="minorBidi" w:hAnsiTheme="minorBidi" w:cstheme="minorBidi"/>
          <w:b/>
          <w:bCs/>
          <w:smallCaps/>
          <w:color w:val="C00000"/>
          <w:sz w:val="24"/>
          <w:szCs w:val="24"/>
          <w:rtl/>
        </w:rPr>
        <w:t xml:space="preserve"> 2025، الساعة 05:00 مساءً</w:t>
      </w: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8455"/>
      </w:tblGrid>
      <w:tr w:rsidR="00E76BF4" w14:paraId="79DC5A89" w14:textId="77777777">
        <w:tc>
          <w:tcPr>
            <w:tcW w:w="895" w:type="dxa"/>
            <w:shd w:val="clear" w:color="auto" w:fill="DAE9F7" w:themeFill="text2" w:themeFillTint="1A"/>
            <w:vAlign w:val="center"/>
          </w:tcPr>
          <w:p w14:paraId="139D7342" w14:textId="77777777" w:rsidR="00E76BF4" w:rsidRPr="005D06EA" w:rsidRDefault="00E76BF4">
            <w:pPr>
              <w:spacing w:after="0" w:line="240" w:lineRule="auto"/>
              <w:jc w:val="center"/>
              <w:rPr>
                <w:rFonts w:cs="Calibri"/>
                <w:b/>
                <w:bCs/>
                <w:smallCaps/>
                <w:color w:val="002060"/>
                <w:sz w:val="40"/>
                <w:szCs w:val="40"/>
              </w:rPr>
            </w:pPr>
            <w:r w:rsidRPr="005D06EA">
              <w:rPr>
                <w:rFonts w:ascii="MS Gothic" w:eastAsia="MS Gothic" w:hAnsi="MS Gothic" w:cs="MS Gothic" w:hint="eastAsia"/>
                <w:b/>
                <w:bCs/>
                <w:smallCaps/>
                <w:color w:val="002060"/>
                <w:sz w:val="40"/>
                <w:szCs w:val="40"/>
              </w:rPr>
              <w:t>ⓘ</w:t>
            </w:r>
          </w:p>
        </w:tc>
        <w:tc>
          <w:tcPr>
            <w:tcW w:w="8455" w:type="dxa"/>
            <w:shd w:val="clear" w:color="auto" w:fill="DAE9F7" w:themeFill="text2" w:themeFillTint="1A"/>
          </w:tcPr>
          <w:p w14:paraId="295580EC" w14:textId="3C9A7F40" w:rsidR="002A3AE2" w:rsidRPr="002A3AE2" w:rsidRDefault="002A3AE2" w:rsidP="002A3AE2">
            <w:pPr>
              <w:shd w:val="clear" w:color="auto" w:fill="DAE9F7" w:themeFill="text2" w:themeFillTint="1A"/>
              <w:spacing w:after="0" w:line="240" w:lineRule="auto"/>
              <w:ind w:left="-90"/>
              <w:jc w:val="center"/>
              <w:rPr>
                <w:rFonts w:asciiTheme="minorBidi" w:hAnsiTheme="minorBidi" w:cstheme="minorBidi"/>
                <w:b/>
                <w:bCs/>
                <w:smallCaps/>
                <w:color w:val="002060"/>
                <w:sz w:val="20"/>
                <w:szCs w:val="20"/>
              </w:rPr>
            </w:pPr>
            <w:r w:rsidRPr="002A3AE2">
              <w:rPr>
                <w:rFonts w:asciiTheme="minorBidi" w:hAnsiTheme="minorBidi" w:cstheme="minorBidi"/>
                <w:b/>
                <w:bCs/>
                <w:smallCaps/>
                <w:color w:val="002060"/>
                <w:sz w:val="20"/>
                <w:szCs w:val="20"/>
                <w:rtl/>
              </w:rPr>
              <w:t>أطباء بلا حدود هي جهة توظيف متكافئة الفرص: نحن لا نفرض رسومًا على أي طلبات يتم استلامها</w:t>
            </w:r>
          </w:p>
          <w:p w14:paraId="3E19ABB0" w14:textId="1FFF9121" w:rsidR="00E76BF4" w:rsidRDefault="002A3AE2" w:rsidP="002A3AE2">
            <w:pPr>
              <w:spacing w:after="0" w:line="240" w:lineRule="auto"/>
              <w:jc w:val="center"/>
              <w:rPr>
                <w:rFonts w:cs="Calibri"/>
                <w:b/>
                <w:bCs/>
                <w:smallCaps/>
                <w:color w:val="002060"/>
              </w:rPr>
            </w:pPr>
            <w:r w:rsidRPr="002A3AE2">
              <w:rPr>
                <w:rFonts w:asciiTheme="minorBidi" w:hAnsiTheme="minorBidi" w:cstheme="minorBidi"/>
                <w:b/>
                <w:bCs/>
                <w:smallCaps/>
                <w:color w:val="002060"/>
                <w:sz w:val="20"/>
                <w:szCs w:val="20"/>
                <w:rtl/>
              </w:rPr>
              <w:t>سيتم الاتصال بالمرشحين المدرجين في القائمة القصيرة فقط</w:t>
            </w:r>
          </w:p>
        </w:tc>
      </w:tr>
    </w:tbl>
    <w:p w14:paraId="61B7CE48" w14:textId="77777777" w:rsidR="00C636BB" w:rsidRPr="00144F98" w:rsidRDefault="00C636BB" w:rsidP="002A3AE2">
      <w:pPr>
        <w:spacing w:after="0" w:line="240" w:lineRule="auto"/>
        <w:rPr>
          <w:rFonts w:cs="Calibri"/>
        </w:rPr>
      </w:pPr>
    </w:p>
    <w:sectPr w:rsidR="00C636BB" w:rsidRPr="00144F98" w:rsidSect="00ED269B">
      <w:headerReference w:type="default" r:id="rId10"/>
      <w:pgSz w:w="12240" w:h="15840"/>
      <w:pgMar w:top="1440" w:right="1440" w:bottom="1440" w:left="1440" w:header="27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4B062" w14:textId="77777777" w:rsidR="00B3680B" w:rsidRDefault="00B3680B" w:rsidP="00CB08F8">
      <w:pPr>
        <w:spacing w:after="0" w:line="240" w:lineRule="auto"/>
      </w:pPr>
      <w:r>
        <w:separator/>
      </w:r>
    </w:p>
  </w:endnote>
  <w:endnote w:type="continuationSeparator" w:id="0">
    <w:p w14:paraId="07989CBA" w14:textId="77777777" w:rsidR="00B3680B" w:rsidRDefault="00B3680B" w:rsidP="00CB0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FB5C6" w14:textId="77777777" w:rsidR="00B3680B" w:rsidRDefault="00B3680B" w:rsidP="00CB08F8">
      <w:pPr>
        <w:spacing w:after="0" w:line="240" w:lineRule="auto"/>
      </w:pPr>
      <w:r>
        <w:separator/>
      </w:r>
    </w:p>
  </w:footnote>
  <w:footnote w:type="continuationSeparator" w:id="0">
    <w:p w14:paraId="2C28E879" w14:textId="77777777" w:rsidR="00B3680B" w:rsidRDefault="00B3680B" w:rsidP="00CB08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48652" w14:textId="59AF0AF9" w:rsidR="00CB08F8" w:rsidRDefault="00E075DB">
    <w:pPr>
      <w:pStyle w:val="Header"/>
    </w:pPr>
    <w:r w:rsidRPr="00DF259C">
      <w:rPr>
        <w:noProof/>
      </w:rPr>
      <w:drawing>
        <wp:inline distT="0" distB="0" distL="0" distR="0" wp14:anchorId="2B44D331" wp14:editId="379A390D">
          <wp:extent cx="1527916" cy="571500"/>
          <wp:effectExtent l="0" t="0" r="0" b="0"/>
          <wp:docPr id="1814196205" name="Picture 2" descr="A logo with red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606782" name="Picture 2" descr="A logo with red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6420" cy="58216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66BF1"/>
    <w:multiLevelType w:val="multilevel"/>
    <w:tmpl w:val="7CEA91E8"/>
    <w:lvl w:ilvl="0">
      <w:start w:val="1"/>
      <w:numFmt w:val="bullet"/>
      <w:pStyle w:val="List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 w15:restartNumberingAfterBreak="0">
    <w:nsid w:val="0C3D2A6B"/>
    <w:multiLevelType w:val="hybridMultilevel"/>
    <w:tmpl w:val="FB1E43DC"/>
    <w:lvl w:ilvl="0" w:tplc="D828220A">
      <w:numFmt w:val="bullet"/>
      <w:lvlText w:val="•"/>
      <w:lvlJc w:val="left"/>
      <w:pPr>
        <w:ind w:left="473" w:hanging="361"/>
      </w:pPr>
      <w:rPr>
        <w:rFonts w:ascii="Arial MT" w:eastAsia="Arial MT" w:hAnsi="Arial MT" w:cs="Arial MT" w:hint="default"/>
        <w:w w:val="99"/>
        <w:sz w:val="20"/>
        <w:szCs w:val="20"/>
        <w:lang w:val="en-US" w:eastAsia="en-US" w:bidi="ar-SA"/>
      </w:rPr>
    </w:lvl>
    <w:lvl w:ilvl="1" w:tplc="55341532">
      <w:numFmt w:val="bullet"/>
      <w:lvlText w:val="•"/>
      <w:lvlJc w:val="left"/>
      <w:pPr>
        <w:ind w:left="1417" w:hanging="361"/>
      </w:pPr>
      <w:rPr>
        <w:rFonts w:hint="default"/>
        <w:lang w:val="en-US" w:eastAsia="en-US" w:bidi="ar-SA"/>
      </w:rPr>
    </w:lvl>
    <w:lvl w:ilvl="2" w:tplc="9B1E768C">
      <w:numFmt w:val="bullet"/>
      <w:lvlText w:val="•"/>
      <w:lvlJc w:val="left"/>
      <w:pPr>
        <w:ind w:left="2355" w:hanging="361"/>
      </w:pPr>
      <w:rPr>
        <w:rFonts w:hint="default"/>
        <w:lang w:val="en-US" w:eastAsia="en-US" w:bidi="ar-SA"/>
      </w:rPr>
    </w:lvl>
    <w:lvl w:ilvl="3" w:tplc="41BE634E">
      <w:numFmt w:val="bullet"/>
      <w:lvlText w:val="•"/>
      <w:lvlJc w:val="left"/>
      <w:pPr>
        <w:ind w:left="3293" w:hanging="361"/>
      </w:pPr>
      <w:rPr>
        <w:rFonts w:hint="default"/>
        <w:lang w:val="en-US" w:eastAsia="en-US" w:bidi="ar-SA"/>
      </w:rPr>
    </w:lvl>
    <w:lvl w:ilvl="4" w:tplc="0D248504">
      <w:numFmt w:val="bullet"/>
      <w:lvlText w:val="•"/>
      <w:lvlJc w:val="left"/>
      <w:pPr>
        <w:ind w:left="4231" w:hanging="361"/>
      </w:pPr>
      <w:rPr>
        <w:rFonts w:hint="default"/>
        <w:lang w:val="en-US" w:eastAsia="en-US" w:bidi="ar-SA"/>
      </w:rPr>
    </w:lvl>
    <w:lvl w:ilvl="5" w:tplc="60C01CD4">
      <w:numFmt w:val="bullet"/>
      <w:lvlText w:val="•"/>
      <w:lvlJc w:val="left"/>
      <w:pPr>
        <w:ind w:left="5169" w:hanging="361"/>
      </w:pPr>
      <w:rPr>
        <w:rFonts w:hint="default"/>
        <w:lang w:val="en-US" w:eastAsia="en-US" w:bidi="ar-SA"/>
      </w:rPr>
    </w:lvl>
    <w:lvl w:ilvl="6" w:tplc="58CC0E3E">
      <w:numFmt w:val="bullet"/>
      <w:lvlText w:val="•"/>
      <w:lvlJc w:val="left"/>
      <w:pPr>
        <w:ind w:left="6107" w:hanging="361"/>
      </w:pPr>
      <w:rPr>
        <w:rFonts w:hint="default"/>
        <w:lang w:val="en-US" w:eastAsia="en-US" w:bidi="ar-SA"/>
      </w:rPr>
    </w:lvl>
    <w:lvl w:ilvl="7" w:tplc="E396757C">
      <w:numFmt w:val="bullet"/>
      <w:lvlText w:val="•"/>
      <w:lvlJc w:val="left"/>
      <w:pPr>
        <w:ind w:left="7045" w:hanging="361"/>
      </w:pPr>
      <w:rPr>
        <w:rFonts w:hint="default"/>
        <w:lang w:val="en-US" w:eastAsia="en-US" w:bidi="ar-SA"/>
      </w:rPr>
    </w:lvl>
    <w:lvl w:ilvl="8" w:tplc="78B4F2AA">
      <w:numFmt w:val="bullet"/>
      <w:lvlText w:val="•"/>
      <w:lvlJc w:val="left"/>
      <w:pPr>
        <w:ind w:left="7983" w:hanging="361"/>
      </w:pPr>
      <w:rPr>
        <w:rFonts w:hint="default"/>
        <w:lang w:val="en-US" w:eastAsia="en-US" w:bidi="ar-SA"/>
      </w:rPr>
    </w:lvl>
  </w:abstractNum>
  <w:abstractNum w:abstractNumId="2" w15:restartNumberingAfterBreak="0">
    <w:nsid w:val="10315197"/>
    <w:multiLevelType w:val="hybridMultilevel"/>
    <w:tmpl w:val="3438C446"/>
    <w:lvl w:ilvl="0" w:tplc="B11C2126">
      <w:numFmt w:val="bullet"/>
      <w:lvlText w:val="-"/>
      <w:lvlJc w:val="left"/>
      <w:pPr>
        <w:ind w:left="630" w:hanging="360"/>
      </w:pPr>
      <w:rPr>
        <w:rFonts w:ascii="Arial MT" w:eastAsia="Arial MT" w:hAnsi="Arial MT" w:cs="Arial MT"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17B53C83"/>
    <w:multiLevelType w:val="multilevel"/>
    <w:tmpl w:val="6E4A7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554E54"/>
    <w:multiLevelType w:val="hybridMultilevel"/>
    <w:tmpl w:val="61186E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 w15:restartNumberingAfterBreak="0">
    <w:nsid w:val="234A1842"/>
    <w:multiLevelType w:val="multilevel"/>
    <w:tmpl w:val="A79C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A57B40"/>
    <w:multiLevelType w:val="hybridMultilevel"/>
    <w:tmpl w:val="9B00CB7E"/>
    <w:lvl w:ilvl="0" w:tplc="D70A5446">
      <w:numFmt w:val="bullet"/>
      <w:lvlText w:val="•"/>
      <w:lvlJc w:val="left"/>
      <w:pPr>
        <w:ind w:left="720" w:hanging="810"/>
      </w:pPr>
      <w:rPr>
        <w:rFonts w:ascii="Calibri" w:eastAsia="Calibri" w:hAnsi="Calibri" w:cs="Calibri" w:hint="default"/>
      </w:rPr>
    </w:lvl>
    <w:lvl w:ilvl="1" w:tplc="04090003">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7" w15:restartNumberingAfterBreak="0">
    <w:nsid w:val="287436EA"/>
    <w:multiLevelType w:val="hybridMultilevel"/>
    <w:tmpl w:val="D06E94DA"/>
    <w:lvl w:ilvl="0" w:tplc="FA5E7F5E">
      <w:numFmt w:val="bullet"/>
      <w:lvlText w:val="-"/>
      <w:lvlJc w:val="left"/>
      <w:pPr>
        <w:ind w:left="720" w:hanging="360"/>
      </w:pPr>
      <w:rPr>
        <w:rFonts w:ascii="Arial MT" w:eastAsia="Arial MT" w:hAnsi="Arial MT" w:cs="Arial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E326F2"/>
    <w:multiLevelType w:val="hybridMultilevel"/>
    <w:tmpl w:val="865E559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 w15:restartNumberingAfterBreak="0">
    <w:nsid w:val="3638460E"/>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0" w15:restartNumberingAfterBreak="0">
    <w:nsid w:val="566B0401"/>
    <w:multiLevelType w:val="hybridMultilevel"/>
    <w:tmpl w:val="95F427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5A48549C"/>
    <w:multiLevelType w:val="hybridMultilevel"/>
    <w:tmpl w:val="B1769C3C"/>
    <w:lvl w:ilvl="0" w:tplc="D106794A">
      <w:numFmt w:val="bullet"/>
      <w:lvlText w:val="-"/>
      <w:lvlJc w:val="left"/>
      <w:pPr>
        <w:ind w:left="630" w:hanging="360"/>
      </w:pPr>
      <w:rPr>
        <w:rFonts w:ascii="Calibri" w:eastAsia="Calibr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2" w15:restartNumberingAfterBreak="0">
    <w:nsid w:val="5B773E73"/>
    <w:multiLevelType w:val="hybridMultilevel"/>
    <w:tmpl w:val="F9D63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C167CC"/>
    <w:multiLevelType w:val="hybridMultilevel"/>
    <w:tmpl w:val="9550994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4" w15:restartNumberingAfterBreak="0">
    <w:nsid w:val="5EE55313"/>
    <w:multiLevelType w:val="hybridMultilevel"/>
    <w:tmpl w:val="751C2A3C"/>
    <w:lvl w:ilvl="0" w:tplc="04090005">
      <w:start w:val="1"/>
      <w:numFmt w:val="bullet"/>
      <w:lvlText w:val=""/>
      <w:lvlJc w:val="left"/>
      <w:pPr>
        <w:tabs>
          <w:tab w:val="num" w:pos="502"/>
        </w:tabs>
        <w:ind w:left="502" w:hanging="360"/>
      </w:pPr>
      <w:rPr>
        <w:rFonts w:ascii="Wingdings" w:hAnsi="Wingdings" w:hint="default"/>
      </w:rPr>
    </w:lvl>
    <w:lvl w:ilvl="1" w:tplc="040C0003">
      <w:start w:val="1"/>
      <w:numFmt w:val="decimal"/>
      <w:lvlText w:val="%2."/>
      <w:lvlJc w:val="left"/>
      <w:pPr>
        <w:tabs>
          <w:tab w:val="num" w:pos="1440"/>
        </w:tabs>
        <w:ind w:left="1440" w:hanging="360"/>
      </w:pPr>
      <w:rPr>
        <w:rFonts w:cs="Times New Roman"/>
      </w:rPr>
    </w:lvl>
    <w:lvl w:ilvl="2" w:tplc="040C0005">
      <w:start w:val="1"/>
      <w:numFmt w:val="decimal"/>
      <w:lvlText w:val="%3."/>
      <w:lvlJc w:val="left"/>
      <w:pPr>
        <w:tabs>
          <w:tab w:val="num" w:pos="2160"/>
        </w:tabs>
        <w:ind w:left="2160" w:hanging="360"/>
      </w:pPr>
      <w:rPr>
        <w:rFonts w:cs="Times New Roman"/>
      </w:rPr>
    </w:lvl>
    <w:lvl w:ilvl="3" w:tplc="040C0001">
      <w:start w:val="1"/>
      <w:numFmt w:val="decimal"/>
      <w:lvlText w:val="%4."/>
      <w:lvlJc w:val="left"/>
      <w:pPr>
        <w:tabs>
          <w:tab w:val="num" w:pos="2880"/>
        </w:tabs>
        <w:ind w:left="2880" w:hanging="360"/>
      </w:pPr>
      <w:rPr>
        <w:rFonts w:cs="Times New Roman"/>
      </w:rPr>
    </w:lvl>
    <w:lvl w:ilvl="4" w:tplc="040C0003">
      <w:start w:val="1"/>
      <w:numFmt w:val="decimal"/>
      <w:lvlText w:val="%5."/>
      <w:lvlJc w:val="left"/>
      <w:pPr>
        <w:tabs>
          <w:tab w:val="num" w:pos="3600"/>
        </w:tabs>
        <w:ind w:left="3600" w:hanging="360"/>
      </w:pPr>
      <w:rPr>
        <w:rFonts w:cs="Times New Roman"/>
      </w:rPr>
    </w:lvl>
    <w:lvl w:ilvl="5" w:tplc="040C0005">
      <w:start w:val="1"/>
      <w:numFmt w:val="decimal"/>
      <w:lvlText w:val="%6."/>
      <w:lvlJc w:val="left"/>
      <w:pPr>
        <w:tabs>
          <w:tab w:val="num" w:pos="4320"/>
        </w:tabs>
        <w:ind w:left="4320" w:hanging="360"/>
      </w:pPr>
      <w:rPr>
        <w:rFonts w:cs="Times New Roman"/>
      </w:rPr>
    </w:lvl>
    <w:lvl w:ilvl="6" w:tplc="040C0001">
      <w:start w:val="1"/>
      <w:numFmt w:val="decimal"/>
      <w:lvlText w:val="%7."/>
      <w:lvlJc w:val="left"/>
      <w:pPr>
        <w:tabs>
          <w:tab w:val="num" w:pos="5040"/>
        </w:tabs>
        <w:ind w:left="5040" w:hanging="360"/>
      </w:pPr>
      <w:rPr>
        <w:rFonts w:cs="Times New Roman"/>
      </w:rPr>
    </w:lvl>
    <w:lvl w:ilvl="7" w:tplc="040C0003">
      <w:start w:val="1"/>
      <w:numFmt w:val="decimal"/>
      <w:lvlText w:val="%8."/>
      <w:lvlJc w:val="left"/>
      <w:pPr>
        <w:tabs>
          <w:tab w:val="num" w:pos="5760"/>
        </w:tabs>
        <w:ind w:left="5760" w:hanging="360"/>
      </w:pPr>
      <w:rPr>
        <w:rFonts w:cs="Times New Roman"/>
      </w:rPr>
    </w:lvl>
    <w:lvl w:ilvl="8" w:tplc="040C0005">
      <w:start w:val="1"/>
      <w:numFmt w:val="decimal"/>
      <w:lvlText w:val="%9."/>
      <w:lvlJc w:val="left"/>
      <w:pPr>
        <w:tabs>
          <w:tab w:val="num" w:pos="6480"/>
        </w:tabs>
        <w:ind w:left="6480" w:hanging="360"/>
      </w:pPr>
      <w:rPr>
        <w:rFonts w:cs="Times New Roman"/>
      </w:rPr>
    </w:lvl>
  </w:abstractNum>
  <w:abstractNum w:abstractNumId="15" w15:restartNumberingAfterBreak="0">
    <w:nsid w:val="608D5AB3"/>
    <w:multiLevelType w:val="multilevel"/>
    <w:tmpl w:val="AABEB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EE4C15"/>
    <w:multiLevelType w:val="hybridMultilevel"/>
    <w:tmpl w:val="F89C4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5E7865"/>
    <w:multiLevelType w:val="multilevel"/>
    <w:tmpl w:val="7CEA91E8"/>
    <w:lvl w:ilvl="0">
      <w:start w:val="1"/>
      <w:numFmt w:val="bullet"/>
      <w:lvlText w:val="•"/>
      <w:lvlJc w:val="left"/>
      <w:pPr>
        <w:ind w:left="1080" w:hanging="360"/>
      </w:pPr>
      <w:rPr>
        <w:rFonts w:ascii="Arial" w:hAnsi="Arial" w:cs="Times New Roman" w:hint="default"/>
        <w:color w:val="auto"/>
      </w:rPr>
    </w:lvl>
    <w:lvl w:ilvl="1">
      <w:start w:val="1"/>
      <w:numFmt w:val="bullet"/>
      <w:lvlText w:val="•"/>
      <w:lvlJc w:val="left"/>
      <w:pPr>
        <w:ind w:left="1440" w:hanging="360"/>
      </w:pPr>
      <w:rPr>
        <w:rFonts w:ascii="Arial" w:hAnsi="Arial" w:cs="Times New Roman" w:hint="default"/>
        <w:color w:val="auto"/>
      </w:rPr>
    </w:lvl>
    <w:lvl w:ilvl="2">
      <w:start w:val="1"/>
      <w:numFmt w:val="bullet"/>
      <w:lvlText w:val="•"/>
      <w:lvlJc w:val="left"/>
      <w:pPr>
        <w:ind w:left="1800" w:hanging="360"/>
      </w:pPr>
      <w:rPr>
        <w:rFonts w:ascii="Arial" w:hAnsi="Arial" w:cs="Times New Roman" w:hint="default"/>
        <w:color w:val="auto"/>
      </w:rPr>
    </w:lvl>
    <w:lvl w:ilvl="3">
      <w:start w:val="1"/>
      <w:numFmt w:val="bullet"/>
      <w:lvlText w:val="•"/>
      <w:lvlJc w:val="left"/>
      <w:pPr>
        <w:ind w:left="2160" w:hanging="360"/>
      </w:pPr>
      <w:rPr>
        <w:rFonts w:ascii="Arial" w:hAnsi="Arial" w:cs="Times New Roman" w:hint="default"/>
        <w:color w:val="auto"/>
      </w:rPr>
    </w:lvl>
    <w:lvl w:ilvl="4">
      <w:start w:val="1"/>
      <w:numFmt w:val="bullet"/>
      <w:lvlText w:val="•"/>
      <w:lvlJc w:val="left"/>
      <w:pPr>
        <w:ind w:left="2520" w:hanging="360"/>
      </w:pPr>
      <w:rPr>
        <w:rFonts w:ascii="Arial" w:hAnsi="Arial" w:cs="Times New Roman" w:hint="default"/>
        <w:color w:val="auto"/>
      </w:rPr>
    </w:lvl>
    <w:lvl w:ilvl="5">
      <w:start w:val="1"/>
      <w:numFmt w:val="bullet"/>
      <w:lvlText w:val="•"/>
      <w:lvlJc w:val="left"/>
      <w:pPr>
        <w:ind w:left="2880" w:hanging="360"/>
      </w:pPr>
      <w:rPr>
        <w:rFonts w:ascii="Arial" w:hAnsi="Arial" w:cs="Times New Roman" w:hint="default"/>
        <w:color w:val="auto"/>
      </w:rPr>
    </w:lvl>
    <w:lvl w:ilvl="6">
      <w:start w:val="1"/>
      <w:numFmt w:val="bullet"/>
      <w:lvlText w:val="•"/>
      <w:lvlJc w:val="left"/>
      <w:pPr>
        <w:ind w:left="3240" w:hanging="360"/>
      </w:pPr>
      <w:rPr>
        <w:rFonts w:ascii="Arial" w:hAnsi="Arial" w:cs="Times New Roman" w:hint="default"/>
        <w:color w:val="auto"/>
      </w:rPr>
    </w:lvl>
    <w:lvl w:ilvl="7">
      <w:start w:val="1"/>
      <w:numFmt w:val="bullet"/>
      <w:lvlText w:val="•"/>
      <w:lvlJc w:val="left"/>
      <w:pPr>
        <w:ind w:left="3600" w:hanging="360"/>
      </w:pPr>
      <w:rPr>
        <w:rFonts w:ascii="Arial" w:hAnsi="Arial" w:cs="Times New Roman" w:hint="default"/>
        <w:color w:val="auto"/>
      </w:rPr>
    </w:lvl>
    <w:lvl w:ilvl="8">
      <w:start w:val="1"/>
      <w:numFmt w:val="bullet"/>
      <w:lvlText w:val="•"/>
      <w:lvlJc w:val="left"/>
      <w:pPr>
        <w:ind w:left="3960" w:hanging="360"/>
      </w:pPr>
      <w:rPr>
        <w:rFonts w:ascii="Arial" w:hAnsi="Arial" w:cs="Times New Roman" w:hint="default"/>
        <w:color w:val="auto"/>
      </w:rPr>
    </w:lvl>
  </w:abstractNum>
  <w:abstractNum w:abstractNumId="18" w15:restartNumberingAfterBreak="0">
    <w:nsid w:val="7ABE1514"/>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num w:numId="1" w16cid:durableId="438523570">
    <w:abstractNumId w:val="4"/>
  </w:num>
  <w:num w:numId="2" w16cid:durableId="1881282473">
    <w:abstractNumId w:val="6"/>
  </w:num>
  <w:num w:numId="3" w16cid:durableId="518662138">
    <w:abstractNumId w:val="13"/>
  </w:num>
  <w:num w:numId="4" w16cid:durableId="1152596767">
    <w:abstractNumId w:val="17"/>
  </w:num>
  <w:num w:numId="5" w16cid:durableId="42752683">
    <w:abstractNumId w:val="3"/>
  </w:num>
  <w:num w:numId="6" w16cid:durableId="603266217">
    <w:abstractNumId w:val="8"/>
  </w:num>
  <w:num w:numId="7" w16cid:durableId="1048721967">
    <w:abstractNumId w:val="1"/>
  </w:num>
  <w:num w:numId="8" w16cid:durableId="694844770">
    <w:abstractNumId w:val="7"/>
  </w:num>
  <w:num w:numId="9" w16cid:durableId="40057436">
    <w:abstractNumId w:val="5"/>
  </w:num>
  <w:num w:numId="10" w16cid:durableId="774908639">
    <w:abstractNumId w:val="2"/>
  </w:num>
  <w:num w:numId="11" w16cid:durableId="1620647936">
    <w:abstractNumId w:val="12"/>
  </w:num>
  <w:num w:numId="12" w16cid:durableId="330060300">
    <w:abstractNumId w:val="11"/>
  </w:num>
  <w:num w:numId="13" w16cid:durableId="63433459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388265603">
    <w:abstractNumId w:val="15"/>
  </w:num>
  <w:num w:numId="15" w16cid:durableId="1353148268">
    <w:abstractNumId w:val="10"/>
  </w:num>
  <w:num w:numId="16" w16cid:durableId="1773743124">
    <w:abstractNumId w:val="0"/>
  </w:num>
  <w:num w:numId="17" w16cid:durableId="761028895">
    <w:abstractNumId w:val="9"/>
  </w:num>
  <w:num w:numId="18" w16cid:durableId="1914848157">
    <w:abstractNumId w:val="18"/>
  </w:num>
  <w:num w:numId="19" w16cid:durableId="5559669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8F8"/>
    <w:rsid w:val="000014D5"/>
    <w:rsid w:val="00005CE6"/>
    <w:rsid w:val="00010250"/>
    <w:rsid w:val="00026193"/>
    <w:rsid w:val="0004148B"/>
    <w:rsid w:val="00045BA9"/>
    <w:rsid w:val="00046FF0"/>
    <w:rsid w:val="000544B6"/>
    <w:rsid w:val="000B1B66"/>
    <w:rsid w:val="000D046F"/>
    <w:rsid w:val="000D6407"/>
    <w:rsid w:val="000E188C"/>
    <w:rsid w:val="000E39E8"/>
    <w:rsid w:val="000E6B12"/>
    <w:rsid w:val="00144F98"/>
    <w:rsid w:val="001533C2"/>
    <w:rsid w:val="001C0F94"/>
    <w:rsid w:val="001E2A9B"/>
    <w:rsid w:val="001F3BEC"/>
    <w:rsid w:val="002133B0"/>
    <w:rsid w:val="00216C05"/>
    <w:rsid w:val="00223451"/>
    <w:rsid w:val="002445FC"/>
    <w:rsid w:val="00254B81"/>
    <w:rsid w:val="00261417"/>
    <w:rsid w:val="00282741"/>
    <w:rsid w:val="00290654"/>
    <w:rsid w:val="00291298"/>
    <w:rsid w:val="002A3AE2"/>
    <w:rsid w:val="002A3EA4"/>
    <w:rsid w:val="002B0A30"/>
    <w:rsid w:val="002B539F"/>
    <w:rsid w:val="002C6C7F"/>
    <w:rsid w:val="002E02FE"/>
    <w:rsid w:val="0030482F"/>
    <w:rsid w:val="00315DB1"/>
    <w:rsid w:val="0031697F"/>
    <w:rsid w:val="003248BB"/>
    <w:rsid w:val="003B0BC3"/>
    <w:rsid w:val="003B2C89"/>
    <w:rsid w:val="003E3940"/>
    <w:rsid w:val="003F6748"/>
    <w:rsid w:val="00403757"/>
    <w:rsid w:val="00420E0A"/>
    <w:rsid w:val="004329D3"/>
    <w:rsid w:val="0045696D"/>
    <w:rsid w:val="004626C8"/>
    <w:rsid w:val="00471F8F"/>
    <w:rsid w:val="00494BF6"/>
    <w:rsid w:val="004A147A"/>
    <w:rsid w:val="004D7F98"/>
    <w:rsid w:val="004E069C"/>
    <w:rsid w:val="004E0853"/>
    <w:rsid w:val="004F681D"/>
    <w:rsid w:val="00530FB9"/>
    <w:rsid w:val="005742AB"/>
    <w:rsid w:val="005825CB"/>
    <w:rsid w:val="005A0DCE"/>
    <w:rsid w:val="005B71B1"/>
    <w:rsid w:val="005D42FE"/>
    <w:rsid w:val="005E0083"/>
    <w:rsid w:val="005E4F53"/>
    <w:rsid w:val="005E53F7"/>
    <w:rsid w:val="006473F4"/>
    <w:rsid w:val="00653A56"/>
    <w:rsid w:val="00665EE5"/>
    <w:rsid w:val="006B19DD"/>
    <w:rsid w:val="006C018F"/>
    <w:rsid w:val="006E164C"/>
    <w:rsid w:val="006E1E29"/>
    <w:rsid w:val="006E55F1"/>
    <w:rsid w:val="00710DBA"/>
    <w:rsid w:val="00714B47"/>
    <w:rsid w:val="0071538E"/>
    <w:rsid w:val="0072531C"/>
    <w:rsid w:val="00727545"/>
    <w:rsid w:val="007549AB"/>
    <w:rsid w:val="007610A2"/>
    <w:rsid w:val="00775D11"/>
    <w:rsid w:val="00777542"/>
    <w:rsid w:val="00781BBC"/>
    <w:rsid w:val="007A1FDE"/>
    <w:rsid w:val="007A2F72"/>
    <w:rsid w:val="007C2EC2"/>
    <w:rsid w:val="007E0FA4"/>
    <w:rsid w:val="007F790B"/>
    <w:rsid w:val="00836610"/>
    <w:rsid w:val="00846BC3"/>
    <w:rsid w:val="008534C5"/>
    <w:rsid w:val="00855699"/>
    <w:rsid w:val="00861AD3"/>
    <w:rsid w:val="0087391A"/>
    <w:rsid w:val="0087451F"/>
    <w:rsid w:val="00876AE8"/>
    <w:rsid w:val="00877B8E"/>
    <w:rsid w:val="00892CB8"/>
    <w:rsid w:val="008B1EAA"/>
    <w:rsid w:val="008F3FDA"/>
    <w:rsid w:val="009000C7"/>
    <w:rsid w:val="00900B41"/>
    <w:rsid w:val="0092270B"/>
    <w:rsid w:val="009317F6"/>
    <w:rsid w:val="009A00F6"/>
    <w:rsid w:val="009A1BBA"/>
    <w:rsid w:val="009A36B9"/>
    <w:rsid w:val="009B6DAA"/>
    <w:rsid w:val="009D0AC9"/>
    <w:rsid w:val="009E1B90"/>
    <w:rsid w:val="009E62BC"/>
    <w:rsid w:val="009E67AA"/>
    <w:rsid w:val="009F0BF9"/>
    <w:rsid w:val="00A128ED"/>
    <w:rsid w:val="00A143F6"/>
    <w:rsid w:val="00A40E5E"/>
    <w:rsid w:val="00A45080"/>
    <w:rsid w:val="00A77CDD"/>
    <w:rsid w:val="00A86DC9"/>
    <w:rsid w:val="00AC38F7"/>
    <w:rsid w:val="00AD195F"/>
    <w:rsid w:val="00B06C6D"/>
    <w:rsid w:val="00B122C2"/>
    <w:rsid w:val="00B20304"/>
    <w:rsid w:val="00B328FD"/>
    <w:rsid w:val="00B3680B"/>
    <w:rsid w:val="00B41637"/>
    <w:rsid w:val="00B54785"/>
    <w:rsid w:val="00B911F0"/>
    <w:rsid w:val="00B93D55"/>
    <w:rsid w:val="00BC3D6B"/>
    <w:rsid w:val="00BE4A54"/>
    <w:rsid w:val="00BF2844"/>
    <w:rsid w:val="00C21BE8"/>
    <w:rsid w:val="00C329B2"/>
    <w:rsid w:val="00C61153"/>
    <w:rsid w:val="00C636BB"/>
    <w:rsid w:val="00C944D7"/>
    <w:rsid w:val="00CB08F8"/>
    <w:rsid w:val="00CE2AED"/>
    <w:rsid w:val="00CE58F6"/>
    <w:rsid w:val="00CE7FAB"/>
    <w:rsid w:val="00D000B6"/>
    <w:rsid w:val="00D04087"/>
    <w:rsid w:val="00D062AD"/>
    <w:rsid w:val="00D07585"/>
    <w:rsid w:val="00D107C1"/>
    <w:rsid w:val="00D26211"/>
    <w:rsid w:val="00D61B85"/>
    <w:rsid w:val="00D65E83"/>
    <w:rsid w:val="00D67FF2"/>
    <w:rsid w:val="00D720AA"/>
    <w:rsid w:val="00D959EB"/>
    <w:rsid w:val="00E075DB"/>
    <w:rsid w:val="00E13C20"/>
    <w:rsid w:val="00E400CE"/>
    <w:rsid w:val="00E76BF4"/>
    <w:rsid w:val="00E840ED"/>
    <w:rsid w:val="00E93BB4"/>
    <w:rsid w:val="00E961A9"/>
    <w:rsid w:val="00EA3CCB"/>
    <w:rsid w:val="00EB3F14"/>
    <w:rsid w:val="00ED269B"/>
    <w:rsid w:val="00ED79B2"/>
    <w:rsid w:val="00EE6F9F"/>
    <w:rsid w:val="00EF23A1"/>
    <w:rsid w:val="00EF3FBF"/>
    <w:rsid w:val="00F36585"/>
    <w:rsid w:val="00F36C0C"/>
    <w:rsid w:val="00F55564"/>
    <w:rsid w:val="00F75557"/>
    <w:rsid w:val="00F8017E"/>
    <w:rsid w:val="00F91BC1"/>
    <w:rsid w:val="00F971C5"/>
    <w:rsid w:val="00FA4FFF"/>
    <w:rsid w:val="00FB7DA5"/>
    <w:rsid w:val="00FD7C75"/>
    <w:rsid w:val="00FE30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390A2"/>
  <w15:chartTrackingRefBased/>
  <w15:docId w15:val="{4C9BC92B-8880-41D6-99B0-5ABBDBA24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8F8"/>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CB08F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B08F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B08F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B08F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B08F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B08F8"/>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B08F8"/>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B08F8"/>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B08F8"/>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8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08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08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08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08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08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08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08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08F8"/>
    <w:rPr>
      <w:rFonts w:eastAsiaTheme="majorEastAsia" w:cstheme="majorBidi"/>
      <w:color w:val="272727" w:themeColor="text1" w:themeTint="D8"/>
    </w:rPr>
  </w:style>
  <w:style w:type="paragraph" w:styleId="Title">
    <w:name w:val="Title"/>
    <w:basedOn w:val="Normal"/>
    <w:next w:val="Normal"/>
    <w:link w:val="TitleChar"/>
    <w:uiPriority w:val="10"/>
    <w:qFormat/>
    <w:rsid w:val="00CB08F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B08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8F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B08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08F8"/>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B08F8"/>
    <w:rPr>
      <w:i/>
      <w:iCs/>
      <w:color w:val="404040" w:themeColor="text1" w:themeTint="BF"/>
    </w:rPr>
  </w:style>
  <w:style w:type="paragraph" w:styleId="ListParagraph">
    <w:name w:val="List Paragraph"/>
    <w:basedOn w:val="Normal"/>
    <w:uiPriority w:val="72"/>
    <w:qFormat/>
    <w:rsid w:val="00CB08F8"/>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B08F8"/>
    <w:rPr>
      <w:i/>
      <w:iCs/>
      <w:color w:val="0F4761" w:themeColor="accent1" w:themeShade="BF"/>
    </w:rPr>
  </w:style>
  <w:style w:type="paragraph" w:styleId="IntenseQuote">
    <w:name w:val="Intense Quote"/>
    <w:basedOn w:val="Normal"/>
    <w:next w:val="Normal"/>
    <w:link w:val="IntenseQuoteChar"/>
    <w:uiPriority w:val="30"/>
    <w:qFormat/>
    <w:rsid w:val="00CB08F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B08F8"/>
    <w:rPr>
      <w:i/>
      <w:iCs/>
      <w:color w:val="0F4761" w:themeColor="accent1" w:themeShade="BF"/>
    </w:rPr>
  </w:style>
  <w:style w:type="character" w:styleId="IntenseReference">
    <w:name w:val="Intense Reference"/>
    <w:basedOn w:val="DefaultParagraphFont"/>
    <w:uiPriority w:val="32"/>
    <w:qFormat/>
    <w:rsid w:val="00CB08F8"/>
    <w:rPr>
      <w:b/>
      <w:bCs/>
      <w:smallCaps/>
      <w:color w:val="0F4761" w:themeColor="accent1" w:themeShade="BF"/>
      <w:spacing w:val="5"/>
    </w:rPr>
  </w:style>
  <w:style w:type="paragraph" w:styleId="Header">
    <w:name w:val="header"/>
    <w:basedOn w:val="Normal"/>
    <w:link w:val="HeaderChar"/>
    <w:uiPriority w:val="99"/>
    <w:unhideWhenUsed/>
    <w:rsid w:val="00CB08F8"/>
    <w:pPr>
      <w:tabs>
        <w:tab w:val="center" w:pos="4680"/>
        <w:tab w:val="right" w:pos="9360"/>
      </w:tabs>
      <w:spacing w:after="0" w:line="240" w:lineRule="auto"/>
    </w:pPr>
    <w:rPr>
      <w:rFonts w:asciiTheme="minorHAnsi" w:eastAsiaTheme="minorHAnsi" w:hAnsiTheme="minorHAnsi" w:cstheme="minorBidi"/>
      <w:kern w:val="2"/>
      <w:sz w:val="24"/>
      <w:szCs w:val="24"/>
      <w14:ligatures w14:val="standardContextual"/>
    </w:rPr>
  </w:style>
  <w:style w:type="character" w:customStyle="1" w:styleId="HeaderChar">
    <w:name w:val="Header Char"/>
    <w:basedOn w:val="DefaultParagraphFont"/>
    <w:link w:val="Header"/>
    <w:uiPriority w:val="99"/>
    <w:rsid w:val="00CB08F8"/>
  </w:style>
  <w:style w:type="paragraph" w:styleId="Footer">
    <w:name w:val="footer"/>
    <w:basedOn w:val="Normal"/>
    <w:link w:val="FooterChar"/>
    <w:uiPriority w:val="99"/>
    <w:unhideWhenUsed/>
    <w:rsid w:val="00CB08F8"/>
    <w:pPr>
      <w:tabs>
        <w:tab w:val="center" w:pos="4680"/>
        <w:tab w:val="right" w:pos="9360"/>
      </w:tabs>
      <w:spacing w:after="0" w:line="240" w:lineRule="auto"/>
    </w:pPr>
    <w:rPr>
      <w:rFonts w:asciiTheme="minorHAnsi" w:eastAsiaTheme="minorHAnsi" w:hAnsiTheme="minorHAnsi" w:cstheme="minorBidi"/>
      <w:kern w:val="2"/>
      <w:sz w:val="24"/>
      <w:szCs w:val="24"/>
      <w14:ligatures w14:val="standardContextual"/>
    </w:rPr>
  </w:style>
  <w:style w:type="character" w:customStyle="1" w:styleId="FooterChar">
    <w:name w:val="Footer Char"/>
    <w:basedOn w:val="DefaultParagraphFont"/>
    <w:link w:val="Footer"/>
    <w:uiPriority w:val="99"/>
    <w:rsid w:val="00CB08F8"/>
  </w:style>
  <w:style w:type="paragraph" w:customStyle="1" w:styleId="Default">
    <w:name w:val="Default"/>
    <w:rsid w:val="006C018F"/>
    <w:pPr>
      <w:autoSpaceDE w:val="0"/>
      <w:autoSpaceDN w:val="0"/>
      <w:adjustRightInd w:val="0"/>
      <w:spacing w:after="0" w:line="240" w:lineRule="auto"/>
    </w:pPr>
    <w:rPr>
      <w:rFonts w:ascii="Calibri" w:eastAsia="Calibri" w:hAnsi="Calibri" w:cs="Calibri"/>
      <w:color w:val="000000"/>
      <w:kern w:val="0"/>
      <w14:ligatures w14:val="none"/>
    </w:rPr>
  </w:style>
  <w:style w:type="character" w:styleId="Hyperlink">
    <w:name w:val="Hyperlink"/>
    <w:basedOn w:val="DefaultParagraphFont"/>
    <w:uiPriority w:val="99"/>
    <w:unhideWhenUsed/>
    <w:rsid w:val="00B122C2"/>
    <w:rPr>
      <w:color w:val="467886" w:themeColor="hyperlink"/>
      <w:u w:val="single"/>
    </w:rPr>
  </w:style>
  <w:style w:type="character" w:styleId="UnresolvedMention">
    <w:name w:val="Unresolved Mention"/>
    <w:basedOn w:val="DefaultParagraphFont"/>
    <w:uiPriority w:val="99"/>
    <w:semiHidden/>
    <w:unhideWhenUsed/>
    <w:rsid w:val="00B122C2"/>
    <w:rPr>
      <w:color w:val="605E5C"/>
      <w:shd w:val="clear" w:color="auto" w:fill="E1DFDD"/>
    </w:rPr>
  </w:style>
  <w:style w:type="table" w:styleId="TableGrid">
    <w:name w:val="Table Grid"/>
    <w:basedOn w:val="TableNormal"/>
    <w:uiPriority w:val="39"/>
    <w:rsid w:val="00F365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F75557"/>
    <w:pPr>
      <w:widowControl w:val="0"/>
      <w:autoSpaceDE w:val="0"/>
      <w:autoSpaceDN w:val="0"/>
      <w:spacing w:after="0" w:line="240" w:lineRule="auto"/>
    </w:pPr>
    <w:rPr>
      <w:rFonts w:ascii="Arial MT" w:eastAsia="Arial MT" w:hAnsi="Arial MT" w:cs="Arial MT"/>
    </w:rPr>
  </w:style>
  <w:style w:type="paragraph" w:styleId="ListBullet">
    <w:name w:val="List Bullet"/>
    <w:basedOn w:val="Normal"/>
    <w:rsid w:val="009A00F6"/>
    <w:pPr>
      <w:numPr>
        <w:numId w:val="16"/>
      </w:numPr>
      <w:spacing w:before="60" w:after="0" w:line="240" w:lineRule="auto"/>
      <w:ind w:left="0" w:firstLine="0"/>
      <w:jc w:val="both"/>
    </w:pPr>
    <w:rPr>
      <w:rFonts w:ascii="Arial" w:eastAsia="Times New Roman" w:hAnsi="Arial"/>
      <w:iCs/>
      <w:spacing w:val="-6"/>
      <w:sz w:val="20"/>
      <w:szCs w:val="24"/>
      <w:lang w:val="fr-CH" w:eastAsia="fr-FR"/>
    </w:rPr>
  </w:style>
  <w:style w:type="paragraph" w:styleId="NormalWeb">
    <w:name w:val="Normal (Web)"/>
    <w:basedOn w:val="Normal"/>
    <w:uiPriority w:val="99"/>
    <w:unhideWhenUsed/>
    <w:rsid w:val="005E53F7"/>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105174">
      <w:bodyDiv w:val="1"/>
      <w:marLeft w:val="0"/>
      <w:marRight w:val="0"/>
      <w:marTop w:val="0"/>
      <w:marBottom w:val="0"/>
      <w:divBdr>
        <w:top w:val="none" w:sz="0" w:space="0" w:color="auto"/>
        <w:left w:val="none" w:sz="0" w:space="0" w:color="auto"/>
        <w:bottom w:val="none" w:sz="0" w:space="0" w:color="auto"/>
        <w:right w:val="none" w:sz="0" w:space="0" w:color="auto"/>
      </w:divBdr>
    </w:div>
    <w:div w:id="294724333">
      <w:bodyDiv w:val="1"/>
      <w:marLeft w:val="0"/>
      <w:marRight w:val="0"/>
      <w:marTop w:val="0"/>
      <w:marBottom w:val="0"/>
      <w:divBdr>
        <w:top w:val="none" w:sz="0" w:space="0" w:color="auto"/>
        <w:left w:val="none" w:sz="0" w:space="0" w:color="auto"/>
        <w:bottom w:val="none" w:sz="0" w:space="0" w:color="auto"/>
        <w:right w:val="none" w:sz="0" w:space="0" w:color="auto"/>
      </w:divBdr>
    </w:div>
    <w:div w:id="338510842">
      <w:bodyDiv w:val="1"/>
      <w:marLeft w:val="0"/>
      <w:marRight w:val="0"/>
      <w:marTop w:val="0"/>
      <w:marBottom w:val="0"/>
      <w:divBdr>
        <w:top w:val="none" w:sz="0" w:space="0" w:color="auto"/>
        <w:left w:val="none" w:sz="0" w:space="0" w:color="auto"/>
        <w:bottom w:val="none" w:sz="0" w:space="0" w:color="auto"/>
        <w:right w:val="none" w:sz="0" w:space="0" w:color="auto"/>
      </w:divBdr>
    </w:div>
    <w:div w:id="395667812">
      <w:bodyDiv w:val="1"/>
      <w:marLeft w:val="0"/>
      <w:marRight w:val="0"/>
      <w:marTop w:val="0"/>
      <w:marBottom w:val="0"/>
      <w:divBdr>
        <w:top w:val="none" w:sz="0" w:space="0" w:color="auto"/>
        <w:left w:val="none" w:sz="0" w:space="0" w:color="auto"/>
        <w:bottom w:val="none" w:sz="0" w:space="0" w:color="auto"/>
        <w:right w:val="none" w:sz="0" w:space="0" w:color="auto"/>
      </w:divBdr>
    </w:div>
    <w:div w:id="563299436">
      <w:bodyDiv w:val="1"/>
      <w:marLeft w:val="0"/>
      <w:marRight w:val="0"/>
      <w:marTop w:val="0"/>
      <w:marBottom w:val="0"/>
      <w:divBdr>
        <w:top w:val="none" w:sz="0" w:space="0" w:color="auto"/>
        <w:left w:val="none" w:sz="0" w:space="0" w:color="auto"/>
        <w:bottom w:val="none" w:sz="0" w:space="0" w:color="auto"/>
        <w:right w:val="none" w:sz="0" w:space="0" w:color="auto"/>
      </w:divBdr>
    </w:div>
    <w:div w:id="701445820">
      <w:bodyDiv w:val="1"/>
      <w:marLeft w:val="0"/>
      <w:marRight w:val="0"/>
      <w:marTop w:val="0"/>
      <w:marBottom w:val="0"/>
      <w:divBdr>
        <w:top w:val="none" w:sz="0" w:space="0" w:color="auto"/>
        <w:left w:val="none" w:sz="0" w:space="0" w:color="auto"/>
        <w:bottom w:val="none" w:sz="0" w:space="0" w:color="auto"/>
        <w:right w:val="none" w:sz="0" w:space="0" w:color="auto"/>
      </w:divBdr>
    </w:div>
    <w:div w:id="1311204805">
      <w:bodyDiv w:val="1"/>
      <w:marLeft w:val="0"/>
      <w:marRight w:val="0"/>
      <w:marTop w:val="0"/>
      <w:marBottom w:val="0"/>
      <w:divBdr>
        <w:top w:val="none" w:sz="0" w:space="0" w:color="auto"/>
        <w:left w:val="none" w:sz="0" w:space="0" w:color="auto"/>
        <w:bottom w:val="none" w:sz="0" w:space="0" w:color="auto"/>
        <w:right w:val="none" w:sz="0" w:space="0" w:color="auto"/>
      </w:divBdr>
    </w:div>
    <w:div w:id="1313562898">
      <w:bodyDiv w:val="1"/>
      <w:marLeft w:val="0"/>
      <w:marRight w:val="0"/>
      <w:marTop w:val="0"/>
      <w:marBottom w:val="0"/>
      <w:divBdr>
        <w:top w:val="none" w:sz="0" w:space="0" w:color="auto"/>
        <w:left w:val="none" w:sz="0" w:space="0" w:color="auto"/>
        <w:bottom w:val="none" w:sz="0" w:space="0" w:color="auto"/>
        <w:right w:val="none" w:sz="0" w:space="0" w:color="auto"/>
      </w:divBdr>
    </w:div>
    <w:div w:id="1422527604">
      <w:bodyDiv w:val="1"/>
      <w:marLeft w:val="0"/>
      <w:marRight w:val="0"/>
      <w:marTop w:val="0"/>
      <w:marBottom w:val="0"/>
      <w:divBdr>
        <w:top w:val="none" w:sz="0" w:space="0" w:color="auto"/>
        <w:left w:val="none" w:sz="0" w:space="0" w:color="auto"/>
        <w:bottom w:val="none" w:sz="0" w:space="0" w:color="auto"/>
        <w:right w:val="none" w:sz="0" w:space="0" w:color="auto"/>
      </w:divBdr>
    </w:div>
    <w:div w:id="1630163565">
      <w:bodyDiv w:val="1"/>
      <w:marLeft w:val="0"/>
      <w:marRight w:val="0"/>
      <w:marTop w:val="0"/>
      <w:marBottom w:val="0"/>
      <w:divBdr>
        <w:top w:val="none" w:sz="0" w:space="0" w:color="auto"/>
        <w:left w:val="none" w:sz="0" w:space="0" w:color="auto"/>
        <w:bottom w:val="none" w:sz="0" w:space="0" w:color="auto"/>
        <w:right w:val="none" w:sz="0" w:space="0" w:color="auto"/>
      </w:divBdr>
    </w:div>
    <w:div w:id="1649286525">
      <w:bodyDiv w:val="1"/>
      <w:marLeft w:val="0"/>
      <w:marRight w:val="0"/>
      <w:marTop w:val="0"/>
      <w:marBottom w:val="0"/>
      <w:divBdr>
        <w:top w:val="none" w:sz="0" w:space="0" w:color="auto"/>
        <w:left w:val="none" w:sz="0" w:space="0" w:color="auto"/>
        <w:bottom w:val="none" w:sz="0" w:space="0" w:color="auto"/>
        <w:right w:val="none" w:sz="0" w:space="0" w:color="auto"/>
      </w:divBdr>
    </w:div>
    <w:div w:id="1687755213">
      <w:bodyDiv w:val="1"/>
      <w:marLeft w:val="0"/>
      <w:marRight w:val="0"/>
      <w:marTop w:val="0"/>
      <w:marBottom w:val="0"/>
      <w:divBdr>
        <w:top w:val="none" w:sz="0" w:space="0" w:color="auto"/>
        <w:left w:val="none" w:sz="0" w:space="0" w:color="auto"/>
        <w:bottom w:val="none" w:sz="0" w:space="0" w:color="auto"/>
        <w:right w:val="none" w:sz="0" w:space="0" w:color="auto"/>
      </w:divBdr>
    </w:div>
    <w:div w:id="1816488056">
      <w:bodyDiv w:val="1"/>
      <w:marLeft w:val="0"/>
      <w:marRight w:val="0"/>
      <w:marTop w:val="0"/>
      <w:marBottom w:val="0"/>
      <w:divBdr>
        <w:top w:val="none" w:sz="0" w:space="0" w:color="auto"/>
        <w:left w:val="none" w:sz="0" w:space="0" w:color="auto"/>
        <w:bottom w:val="none" w:sz="0" w:space="0" w:color="auto"/>
        <w:right w:val="none" w:sz="0" w:space="0" w:color="auto"/>
      </w:divBdr>
    </w:div>
    <w:div w:id="1818178934">
      <w:bodyDiv w:val="1"/>
      <w:marLeft w:val="0"/>
      <w:marRight w:val="0"/>
      <w:marTop w:val="0"/>
      <w:marBottom w:val="0"/>
      <w:divBdr>
        <w:top w:val="none" w:sz="0" w:space="0" w:color="auto"/>
        <w:left w:val="none" w:sz="0" w:space="0" w:color="auto"/>
        <w:bottom w:val="none" w:sz="0" w:space="0" w:color="auto"/>
        <w:right w:val="none" w:sz="0" w:space="0" w:color="auto"/>
      </w:divBdr>
    </w:div>
    <w:div w:id="1981883486">
      <w:bodyDiv w:val="1"/>
      <w:marLeft w:val="0"/>
      <w:marRight w:val="0"/>
      <w:marTop w:val="0"/>
      <w:marBottom w:val="0"/>
      <w:divBdr>
        <w:top w:val="none" w:sz="0" w:space="0" w:color="auto"/>
        <w:left w:val="none" w:sz="0" w:space="0" w:color="auto"/>
        <w:bottom w:val="none" w:sz="0" w:space="0" w:color="auto"/>
        <w:right w:val="none" w:sz="0" w:space="0" w:color="auto"/>
      </w:divBdr>
    </w:div>
    <w:div w:id="202146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zrUhtTQv8oiK5gzw8" TargetMode="External"/><Relationship Id="rId3" Type="http://schemas.openxmlformats.org/officeDocument/2006/relationships/settings" Target="settings.xml"/><Relationship Id="rId7" Type="http://schemas.openxmlformats.org/officeDocument/2006/relationships/hyperlink" Target="http://www.msf.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forms.gle/zrUhtTQv8oiK5gzw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2235</TotalTime>
  <Pages>1</Pages>
  <Words>1031</Words>
  <Characters>5878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msff-damascus-hrco</dc:creator>
  <cp:keywords/>
  <dc:description/>
  <cp:lastModifiedBy>msff-damascus-pam</cp:lastModifiedBy>
  <cp:revision>13</cp:revision>
  <dcterms:created xsi:type="dcterms:W3CDTF">2025-02-15T12:02:00Z</dcterms:created>
  <dcterms:modified xsi:type="dcterms:W3CDTF">2025-08-04T08:59:00Z</dcterms:modified>
</cp:coreProperties>
</file>